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DC" w:rsidRDefault="007B283A" w:rsidP="006640FE">
      <w:pPr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-62230</wp:posOffset>
            </wp:positionV>
            <wp:extent cx="1533525" cy="1533525"/>
            <wp:effectExtent l="19050" t="0" r="9525" b="0"/>
            <wp:wrapSquare wrapText="bothSides"/>
            <wp:docPr id="2" name="Рисунок 2" descr="C:\Users\Пользователь\Desktop\elv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elvi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69B2">
        <w:rPr>
          <w:rFonts w:ascii="Calibri" w:hAnsi="Calibri" w:cs="Calibri"/>
          <w:noProof/>
          <w:sz w:val="22"/>
          <w:szCs w:val="22"/>
        </w:rPr>
        <w:pict>
          <v:rect id="_x0000_s2066" style="position:absolute;margin-left:.25pt;margin-top:-6.9pt;width:300.3pt;height:43.85pt;z-index:251656704;mso-position-horizontal-relative:text;mso-position-vertical-relative:text" fillcolor="#365f91" stroked="f">
            <v:shadow on="t" type="double" opacity=".5" color2="shadow add(102)" offset="-3pt,-3pt" offset2="-6pt,-6pt"/>
            <v:textbox style="mso-next-textbox:#_x0000_s2066">
              <w:txbxContent>
                <w:p w:rsidR="000F6697" w:rsidRPr="00970CA5" w:rsidRDefault="000F6697" w:rsidP="00E1210F">
                  <w:pPr>
                    <w:ind w:left="-142"/>
                    <w:jc w:val="center"/>
                    <w:rPr>
                      <w:rStyle w:val="ad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1433C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ED278A">
                    <w:rPr>
                      <w:b/>
                      <w:color w:val="FFFFFF" w:themeColor="background1"/>
                      <w:sz w:val="22"/>
                      <w:szCs w:val="22"/>
                    </w:rPr>
                    <w:t>«Обзор основных положений Налогового кодекса РК и других законодательных актов, вступающих в силу с 01.01.2026г.»</w:t>
                  </w:r>
                </w:p>
                <w:p w:rsidR="000F6697" w:rsidRPr="00A70717" w:rsidRDefault="000F6697" w:rsidP="00A70717">
                  <w:pPr>
                    <w:shd w:val="clear" w:color="auto" w:fill="365F91"/>
                    <w:jc w:val="both"/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112873" w:rsidRDefault="00112873" w:rsidP="003634FE">
      <w:pPr>
        <w:tabs>
          <w:tab w:val="left" w:pos="993"/>
        </w:tabs>
        <w:jc w:val="both"/>
        <w:rPr>
          <w:rFonts w:ascii="Cambria" w:hAnsi="Cambria"/>
          <w:b/>
          <w:i/>
          <w:color w:val="002060"/>
          <w:sz w:val="20"/>
          <w:szCs w:val="20"/>
          <w:lang w:val="kk-KZ"/>
        </w:rPr>
      </w:pPr>
    </w:p>
    <w:p w:rsidR="00423B2A" w:rsidRDefault="00423B2A" w:rsidP="005B4BCA">
      <w:pPr>
        <w:spacing w:after="120"/>
        <w:rPr>
          <w:b/>
          <w:sz w:val="32"/>
          <w:szCs w:val="32"/>
        </w:rPr>
      </w:pPr>
      <w:bookmarkStart w:id="0" w:name="_Hlk29668107"/>
    </w:p>
    <w:p w:rsidR="000A6835" w:rsidRPr="00326738" w:rsidRDefault="008D1F55" w:rsidP="008D1F55">
      <w:pPr>
        <w:spacing w:after="120"/>
        <w:rPr>
          <w:b/>
          <w:sz w:val="32"/>
          <w:szCs w:val="32"/>
        </w:rPr>
      </w:pPr>
      <w:r w:rsidRPr="00326738">
        <w:rPr>
          <w:b/>
          <w:sz w:val="32"/>
          <w:szCs w:val="32"/>
        </w:rPr>
        <w:t xml:space="preserve">                Программа </w:t>
      </w:r>
      <w:r w:rsidR="0085617F" w:rsidRPr="00326738">
        <w:rPr>
          <w:b/>
          <w:sz w:val="32"/>
          <w:szCs w:val="32"/>
        </w:rPr>
        <w:t>семинара</w:t>
      </w:r>
      <w:bookmarkStart w:id="1" w:name="_Hlk27773550"/>
      <w:r w:rsidR="00326738" w:rsidRPr="00326738">
        <w:rPr>
          <w:b/>
          <w:sz w:val="32"/>
          <w:szCs w:val="32"/>
        </w:rPr>
        <w:t>:</w:t>
      </w:r>
    </w:p>
    <w:p w:rsidR="00BA0BE3" w:rsidRPr="00BA0BE3" w:rsidRDefault="00BA0BE3" w:rsidP="00BA0BE3">
      <w:pPr>
        <w:pStyle w:val="a8"/>
        <w:numPr>
          <w:ilvl w:val="0"/>
          <w:numId w:val="2"/>
        </w:numPr>
        <w:spacing w:after="160" w:line="259" w:lineRule="auto"/>
        <w:contextualSpacing/>
      </w:pPr>
      <w:r w:rsidRPr="00BA0BE3">
        <w:t>Налоговое администрирование, в т.ч.</w:t>
      </w:r>
    </w:p>
    <w:p w:rsidR="00BA0BE3" w:rsidRPr="00BA0BE3" w:rsidRDefault="00BA0BE3" w:rsidP="00BA0BE3">
      <w:pPr>
        <w:pStyle w:val="a8"/>
      </w:pPr>
      <w:r w:rsidRPr="00BA0BE3">
        <w:t>- представление налоговой отчетности;</w:t>
      </w:r>
    </w:p>
    <w:p w:rsidR="00BA0BE3" w:rsidRPr="00BA0BE3" w:rsidRDefault="00BA0BE3" w:rsidP="00BA0BE3">
      <w:pPr>
        <w:pStyle w:val="a8"/>
      </w:pPr>
      <w:r w:rsidRPr="00BA0BE3">
        <w:t>- сроки исковой давности;</w:t>
      </w:r>
    </w:p>
    <w:p w:rsidR="00BA0BE3" w:rsidRPr="00BA0BE3" w:rsidRDefault="00BA0BE3" w:rsidP="00BA0BE3">
      <w:pPr>
        <w:pStyle w:val="a8"/>
      </w:pPr>
      <w:r w:rsidRPr="00BA0BE3">
        <w:t>- уведомления налоговых органов.</w:t>
      </w:r>
    </w:p>
    <w:p w:rsidR="00BA0BE3" w:rsidRPr="00BA0BE3" w:rsidRDefault="00BA0BE3" w:rsidP="00BA0BE3">
      <w:pPr>
        <w:pStyle w:val="a8"/>
        <w:numPr>
          <w:ilvl w:val="0"/>
          <w:numId w:val="2"/>
        </w:numPr>
        <w:spacing w:after="160" w:line="259" w:lineRule="auto"/>
        <w:contextualSpacing/>
      </w:pPr>
      <w:r w:rsidRPr="00BA0BE3">
        <w:t>Уменьшение количества налогов и плат</w:t>
      </w:r>
    </w:p>
    <w:p w:rsidR="00BA0BE3" w:rsidRDefault="00BA0BE3" w:rsidP="00BA0BE3">
      <w:pPr>
        <w:pStyle w:val="a8"/>
        <w:numPr>
          <w:ilvl w:val="0"/>
          <w:numId w:val="2"/>
        </w:numPr>
      </w:pPr>
      <w:r w:rsidRPr="00BA0BE3">
        <w:t xml:space="preserve">Камеральный контроль </w:t>
      </w:r>
      <w:r w:rsidRPr="00BA0BE3">
        <w:rPr>
          <w:lang w:val="en-US"/>
        </w:rPr>
        <w:t>c</w:t>
      </w:r>
      <w:r w:rsidRPr="00BA0BE3">
        <w:t xml:space="preserve"> учетом </w:t>
      </w:r>
    </w:p>
    <w:p w:rsidR="00BA0BE3" w:rsidRPr="00BA0BE3" w:rsidRDefault="00BA0BE3" w:rsidP="00BA0BE3">
      <w:pPr>
        <w:pStyle w:val="a8"/>
      </w:pPr>
      <w:r w:rsidRPr="00BA0BE3">
        <w:t xml:space="preserve">планируемых </w:t>
      </w:r>
      <w:r>
        <w:t xml:space="preserve">  </w:t>
      </w:r>
      <w:r w:rsidRPr="00BA0BE3">
        <w:t>изменений</w:t>
      </w:r>
    </w:p>
    <w:p w:rsidR="00BA0BE3" w:rsidRPr="00BA0BE3" w:rsidRDefault="00BA0BE3" w:rsidP="00BA0BE3">
      <w:pPr>
        <w:ind w:left="709"/>
      </w:pPr>
      <w:r w:rsidRPr="00BA0BE3">
        <w:t>- Виды камерального контроля;</w:t>
      </w:r>
    </w:p>
    <w:p w:rsidR="00BA0BE3" w:rsidRPr="00BA0BE3" w:rsidRDefault="00BA0BE3" w:rsidP="00BA0BE3">
      <w:pPr>
        <w:ind w:left="709"/>
      </w:pPr>
      <w:r w:rsidRPr="00BA0BE3">
        <w:t>- Система управления налоговыми рисками;</w:t>
      </w:r>
    </w:p>
    <w:p w:rsidR="00BA0BE3" w:rsidRPr="00BA0BE3" w:rsidRDefault="00BA0BE3" w:rsidP="00BA0BE3">
      <w:pPr>
        <w:ind w:left="709"/>
      </w:pPr>
      <w:r w:rsidRPr="00BA0BE3">
        <w:t>- Выписка ЭСФ с учетом планируемых изменений;</w:t>
      </w:r>
    </w:p>
    <w:p w:rsidR="00BA0BE3" w:rsidRPr="00BA0BE3" w:rsidRDefault="00BA0BE3" w:rsidP="00BA0BE3">
      <w:pPr>
        <w:ind w:left="709"/>
      </w:pPr>
      <w:r w:rsidRPr="00BA0BE3">
        <w:t>- Сопоставительный контроль выписки ЭСФ.</w:t>
      </w:r>
    </w:p>
    <w:p w:rsidR="00BA0BE3" w:rsidRPr="00BA0BE3" w:rsidRDefault="00BA0BE3" w:rsidP="00BA0BE3">
      <w:pPr>
        <w:pStyle w:val="a8"/>
        <w:numPr>
          <w:ilvl w:val="0"/>
          <w:numId w:val="3"/>
        </w:numPr>
        <w:spacing w:after="160" w:line="259" w:lineRule="auto"/>
        <w:ind w:left="567" w:hanging="283"/>
        <w:contextualSpacing/>
      </w:pPr>
      <w:r w:rsidRPr="00BA0BE3">
        <w:t>Изменения по Корпоративному подоходному налогу, в т.ч.</w:t>
      </w:r>
    </w:p>
    <w:p w:rsidR="00BA0BE3" w:rsidRPr="00BA0BE3" w:rsidRDefault="00BA0BE3" w:rsidP="00BA0BE3">
      <w:pPr>
        <w:pStyle w:val="a8"/>
      </w:pPr>
      <w:r w:rsidRPr="00BA0BE3">
        <w:t>- ставки по КПН;</w:t>
      </w:r>
    </w:p>
    <w:p w:rsidR="00BA0BE3" w:rsidRPr="00BA0BE3" w:rsidRDefault="00BA0BE3" w:rsidP="00BA0BE3">
      <w:pPr>
        <w:pStyle w:val="a8"/>
      </w:pPr>
      <w:r w:rsidRPr="00BA0BE3">
        <w:t xml:space="preserve">- налогообложение социальной </w:t>
      </w:r>
      <w:bookmarkStart w:id="2" w:name="_GoBack"/>
      <w:bookmarkEnd w:id="2"/>
      <w:r w:rsidRPr="00BA0BE3">
        <w:t>сферы;</w:t>
      </w:r>
    </w:p>
    <w:p w:rsidR="00BA0BE3" w:rsidRPr="00BA0BE3" w:rsidRDefault="00BA0BE3" w:rsidP="00BA0BE3">
      <w:pPr>
        <w:pStyle w:val="a8"/>
      </w:pPr>
      <w:r w:rsidRPr="00BA0BE3">
        <w:t>- доходы, включаемые в СГД;</w:t>
      </w:r>
    </w:p>
    <w:p w:rsidR="00BA0BE3" w:rsidRPr="00BA0BE3" w:rsidRDefault="00BA0BE3" w:rsidP="00BA0BE3">
      <w:pPr>
        <w:pStyle w:val="a8"/>
      </w:pPr>
      <w:r w:rsidRPr="00BA0BE3">
        <w:t>- вычеты по текущему и капитальному ремонтам;</w:t>
      </w:r>
    </w:p>
    <w:p w:rsidR="00BA0BE3" w:rsidRPr="00BA0BE3" w:rsidRDefault="00BA0BE3" w:rsidP="00BA0BE3">
      <w:pPr>
        <w:pStyle w:val="a8"/>
      </w:pPr>
      <w:r w:rsidRPr="00BA0BE3">
        <w:t>- вычеты по услугам, полученным от СНР;</w:t>
      </w:r>
    </w:p>
    <w:p w:rsidR="00BA0BE3" w:rsidRPr="00BA0BE3" w:rsidRDefault="00BA0BE3" w:rsidP="00BA0BE3">
      <w:pPr>
        <w:pStyle w:val="a8"/>
      </w:pPr>
      <w:r w:rsidRPr="00BA0BE3">
        <w:t>- вознаграждения по лизингу;</w:t>
      </w:r>
    </w:p>
    <w:p w:rsidR="00BA0BE3" w:rsidRPr="00BA0BE3" w:rsidRDefault="00BA0BE3" w:rsidP="00BA0BE3">
      <w:pPr>
        <w:pStyle w:val="a8"/>
      </w:pPr>
      <w:r w:rsidRPr="00BA0BE3">
        <w:t>- авансовые платежи по КПН.</w:t>
      </w:r>
    </w:p>
    <w:p w:rsidR="00BA0BE3" w:rsidRPr="00BA0BE3" w:rsidRDefault="00BA0BE3" w:rsidP="00BA0BE3">
      <w:pPr>
        <w:pStyle w:val="a8"/>
        <w:numPr>
          <w:ilvl w:val="0"/>
          <w:numId w:val="3"/>
        </w:numPr>
        <w:spacing w:after="160" w:line="259" w:lineRule="auto"/>
        <w:ind w:left="709" w:hanging="425"/>
        <w:contextualSpacing/>
      </w:pPr>
      <w:r w:rsidRPr="00BA0BE3">
        <w:t>Изменения по доходам физических лиц, в т.ч.</w:t>
      </w:r>
    </w:p>
    <w:p w:rsidR="00BA0BE3" w:rsidRPr="00BA0BE3" w:rsidRDefault="00BA0BE3" w:rsidP="00BA0BE3">
      <w:pPr>
        <w:pStyle w:val="a8"/>
        <w:ind w:left="709"/>
      </w:pPr>
      <w:r w:rsidRPr="00BA0BE3">
        <w:t>- применение налоговых вычетов;</w:t>
      </w:r>
    </w:p>
    <w:p w:rsidR="00BA0BE3" w:rsidRPr="00BA0BE3" w:rsidRDefault="00BA0BE3" w:rsidP="00BA0BE3">
      <w:pPr>
        <w:pStyle w:val="a8"/>
        <w:ind w:left="709"/>
      </w:pPr>
      <w:r w:rsidRPr="00BA0BE3">
        <w:t>- прогрессивная шкала по ИПН;</w:t>
      </w:r>
    </w:p>
    <w:p w:rsidR="00BA0BE3" w:rsidRPr="00BA0BE3" w:rsidRDefault="00BA0BE3" w:rsidP="00BA0BE3">
      <w:pPr>
        <w:pStyle w:val="a8"/>
        <w:ind w:left="709"/>
      </w:pPr>
      <w:r w:rsidRPr="00BA0BE3">
        <w:t>- налогообложение дивидендов;</w:t>
      </w:r>
    </w:p>
    <w:p w:rsidR="00BA0BE3" w:rsidRPr="00BA0BE3" w:rsidRDefault="00BA0BE3" w:rsidP="00BA0BE3">
      <w:pPr>
        <w:pStyle w:val="a8"/>
        <w:ind w:left="709"/>
      </w:pPr>
      <w:r w:rsidRPr="00BA0BE3">
        <w:t xml:space="preserve">- социальные платежи. </w:t>
      </w:r>
    </w:p>
    <w:p w:rsidR="00BA0BE3" w:rsidRPr="00BA0BE3" w:rsidRDefault="00BA0BE3" w:rsidP="00BA0BE3">
      <w:pPr>
        <w:pStyle w:val="a8"/>
        <w:numPr>
          <w:ilvl w:val="0"/>
          <w:numId w:val="3"/>
        </w:numPr>
        <w:spacing w:after="160" w:line="259" w:lineRule="auto"/>
        <w:ind w:left="709" w:hanging="425"/>
        <w:contextualSpacing/>
      </w:pPr>
      <w:r w:rsidRPr="00BA0BE3">
        <w:t>Изменения по налогу на добавленную стоимость</w:t>
      </w:r>
    </w:p>
    <w:p w:rsidR="00BA0BE3" w:rsidRPr="00BA0BE3" w:rsidRDefault="00BA0BE3" w:rsidP="00BA0BE3">
      <w:pPr>
        <w:pStyle w:val="a8"/>
        <w:ind w:left="709"/>
      </w:pPr>
      <w:r w:rsidRPr="00BA0BE3">
        <w:t>- постановка на регистрационный учет, минимум оборота;</w:t>
      </w:r>
    </w:p>
    <w:p w:rsidR="00BA0BE3" w:rsidRPr="00BA0BE3" w:rsidRDefault="00BA0BE3" w:rsidP="00BA0BE3">
      <w:pPr>
        <w:pStyle w:val="a8"/>
        <w:ind w:left="709"/>
      </w:pPr>
      <w:r w:rsidRPr="00BA0BE3">
        <w:t>- ставки по НДС;</w:t>
      </w:r>
    </w:p>
    <w:p w:rsidR="00BA0BE3" w:rsidRPr="00BA0BE3" w:rsidRDefault="00BA0BE3" w:rsidP="00BA0BE3">
      <w:pPr>
        <w:pStyle w:val="a8"/>
        <w:ind w:left="709"/>
      </w:pPr>
      <w:r w:rsidRPr="00BA0BE3">
        <w:t>- виды облагаемого и необлагаемого оборота;</w:t>
      </w:r>
    </w:p>
    <w:p w:rsidR="00BA0BE3" w:rsidRPr="00BA0BE3" w:rsidRDefault="00BA0BE3" w:rsidP="00BA0BE3">
      <w:pPr>
        <w:pStyle w:val="a8"/>
        <w:ind w:left="709"/>
      </w:pPr>
      <w:r w:rsidRPr="00BA0BE3">
        <w:t>- дата отражения зачетного НДС;</w:t>
      </w:r>
    </w:p>
    <w:p w:rsidR="00BA0BE3" w:rsidRPr="00BA0BE3" w:rsidRDefault="00BA0BE3" w:rsidP="00BA0BE3">
      <w:pPr>
        <w:pStyle w:val="a8"/>
        <w:ind w:left="709"/>
      </w:pPr>
      <w:r w:rsidRPr="00BA0BE3">
        <w:t>- дополнительные, исправленные и отозванные ЭСФ;</w:t>
      </w:r>
    </w:p>
    <w:p w:rsidR="00BA0BE3" w:rsidRPr="00BA0BE3" w:rsidRDefault="00BA0BE3" w:rsidP="00BA0BE3">
      <w:pPr>
        <w:pStyle w:val="a8"/>
        <w:ind w:left="709"/>
      </w:pPr>
      <w:r w:rsidRPr="00BA0BE3">
        <w:t>- выписка ЭСФ за нерезидента.</w:t>
      </w:r>
    </w:p>
    <w:p w:rsidR="00BA0BE3" w:rsidRPr="00BA0BE3" w:rsidRDefault="00BA0BE3" w:rsidP="00BA0BE3">
      <w:pPr>
        <w:pStyle w:val="a8"/>
        <w:numPr>
          <w:ilvl w:val="0"/>
          <w:numId w:val="3"/>
        </w:numPr>
        <w:spacing w:after="160" w:line="259" w:lineRule="auto"/>
        <w:ind w:left="709" w:hanging="425"/>
        <w:contextualSpacing/>
      </w:pPr>
      <w:r w:rsidRPr="00BA0BE3">
        <w:t xml:space="preserve">Изменения по КПН, </w:t>
      </w:r>
      <w:proofErr w:type="gramStart"/>
      <w:r w:rsidRPr="00BA0BE3">
        <w:t>удерживаемому</w:t>
      </w:r>
      <w:proofErr w:type="gramEnd"/>
      <w:r w:rsidRPr="00BA0BE3">
        <w:t xml:space="preserve"> у источника выплаты с доходов нерезидентов</w:t>
      </w:r>
    </w:p>
    <w:p w:rsidR="00BA0BE3" w:rsidRPr="00BA0BE3" w:rsidRDefault="00BA0BE3" w:rsidP="00BA0BE3">
      <w:pPr>
        <w:pStyle w:val="a8"/>
        <w:numPr>
          <w:ilvl w:val="0"/>
          <w:numId w:val="3"/>
        </w:numPr>
        <w:spacing w:after="160" w:line="259" w:lineRule="auto"/>
        <w:ind w:left="709" w:hanging="425"/>
        <w:contextualSpacing/>
      </w:pPr>
      <w:r w:rsidRPr="00BA0BE3">
        <w:t>Изменение ставок по местным налогам и акцизам (налог на транспорт, налог на имущество и землю, налог на роскошь)</w:t>
      </w:r>
    </w:p>
    <w:p w:rsidR="00BA0BE3" w:rsidRPr="00BA0BE3" w:rsidRDefault="00BA0BE3" w:rsidP="00BA0BE3">
      <w:pPr>
        <w:pStyle w:val="a8"/>
        <w:numPr>
          <w:ilvl w:val="0"/>
          <w:numId w:val="3"/>
        </w:numPr>
        <w:spacing w:after="160" w:line="259" w:lineRule="auto"/>
        <w:ind w:left="709" w:hanging="425"/>
        <w:contextualSpacing/>
      </w:pPr>
      <w:r w:rsidRPr="00BA0BE3">
        <w:t>Специальные налоговые режимы, в т.ч.</w:t>
      </w:r>
    </w:p>
    <w:p w:rsidR="00BA0BE3" w:rsidRPr="00BA0BE3" w:rsidRDefault="00BA0BE3" w:rsidP="00BA0BE3">
      <w:pPr>
        <w:pStyle w:val="a8"/>
      </w:pPr>
      <w:r w:rsidRPr="00BA0BE3">
        <w:t xml:space="preserve">- СНР для </w:t>
      </w:r>
      <w:proofErr w:type="spellStart"/>
      <w:r w:rsidRPr="00BA0BE3">
        <w:t>самозанятых</w:t>
      </w:r>
      <w:proofErr w:type="spellEnd"/>
      <w:r w:rsidRPr="00BA0BE3">
        <w:t>;</w:t>
      </w:r>
    </w:p>
    <w:p w:rsidR="00ED278A" w:rsidRPr="00BA0BE3" w:rsidRDefault="00BA0BE3" w:rsidP="00BA0BE3">
      <w:pPr>
        <w:pStyle w:val="a8"/>
      </w:pPr>
      <w:r w:rsidRPr="00BA0BE3">
        <w:t>- СНР по упрощенной декларации (ограничение видов деятельности, повышение ставок).</w:t>
      </w:r>
    </w:p>
    <w:p w:rsidR="000A6835" w:rsidRDefault="000A6835" w:rsidP="00B21661">
      <w:pPr>
        <w:spacing w:after="120" w:line="276" w:lineRule="auto"/>
        <w:ind w:left="2041"/>
        <w:rPr>
          <w:b/>
          <w:color w:val="002060"/>
          <w:lang w:val="kk-KZ"/>
        </w:rPr>
      </w:pPr>
    </w:p>
    <w:bookmarkEnd w:id="0"/>
    <w:bookmarkEnd w:id="1"/>
    <w:p w:rsidR="00420F8E" w:rsidRPr="00864DB1" w:rsidRDefault="003F69B2" w:rsidP="00420F8E">
      <w:pPr>
        <w:pStyle w:val="a8"/>
        <w:ind w:left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margin-left:-8.35pt;margin-top:-59.45pt;width:.8pt;height:763.95pt;z-index:251655680" o:connectortype="straight" strokecolor="#4f81bd" strokeweight="2.5pt">
            <v:stroke dashstyle="1 1" startarrow="diamond" endarrow="diamond" endcap="round"/>
            <v:shadow color="#868686"/>
            <w10:wrap type="square"/>
          </v:shape>
        </w:pict>
      </w:r>
    </w:p>
    <w:p w:rsidR="00FC5BC0" w:rsidRDefault="00FC5BC0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</w:p>
    <w:p w:rsidR="00FC5BC0" w:rsidRDefault="00FC5BC0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</w:p>
    <w:p w:rsidR="00FC5BC0" w:rsidRDefault="00FC5BC0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</w:p>
    <w:p w:rsidR="00FC5BC0" w:rsidRDefault="00FC5BC0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</w:p>
    <w:p w:rsidR="00FC5BC0" w:rsidRDefault="00FC5BC0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</w:p>
    <w:p w:rsidR="00326738" w:rsidRDefault="00326738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</w:p>
    <w:p w:rsidR="00326738" w:rsidRDefault="00326738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</w:p>
    <w:p w:rsidR="001742A8" w:rsidRPr="009E7B42" w:rsidRDefault="001742A8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  <w:r w:rsidRPr="009E7B42">
        <w:rPr>
          <w:b/>
          <w:color w:val="002060"/>
        </w:rPr>
        <w:t>Лектор:</w:t>
      </w:r>
      <w:r w:rsidRPr="001742A8">
        <w:rPr>
          <w:noProof/>
        </w:rPr>
        <w:t xml:space="preserve"> </w:t>
      </w:r>
    </w:p>
    <w:p w:rsidR="001742A8" w:rsidRPr="009E7B42" w:rsidRDefault="001742A8" w:rsidP="001742A8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  <w:sz w:val="22"/>
          <w:szCs w:val="22"/>
        </w:rPr>
      </w:pPr>
      <w:proofErr w:type="spellStart"/>
      <w:r w:rsidRPr="009E7B42">
        <w:rPr>
          <w:b/>
          <w:color w:val="002060"/>
        </w:rPr>
        <w:t>Рамазанова</w:t>
      </w:r>
      <w:proofErr w:type="spellEnd"/>
      <w:r w:rsidRPr="009E7B42">
        <w:rPr>
          <w:b/>
          <w:color w:val="002060"/>
        </w:rPr>
        <w:t xml:space="preserve"> Эльвира </w:t>
      </w:r>
      <w:proofErr w:type="spellStart"/>
      <w:r w:rsidRPr="009E7B42">
        <w:rPr>
          <w:b/>
          <w:color w:val="002060"/>
        </w:rPr>
        <w:t>Хакимовна</w:t>
      </w:r>
      <w:proofErr w:type="spellEnd"/>
    </w:p>
    <w:p w:rsidR="00423B2A" w:rsidRPr="00423B2A" w:rsidRDefault="00423B2A" w:rsidP="00423B2A">
      <w:pPr>
        <w:pStyle w:val="af4"/>
        <w:rPr>
          <w:color w:val="000000" w:themeColor="text1"/>
        </w:rPr>
      </w:pPr>
      <w:r w:rsidRPr="00423B2A">
        <w:rPr>
          <w:color w:val="000000" w:themeColor="text1"/>
        </w:rPr>
        <w:t xml:space="preserve">Аудитор РК, САР, Профессиональный бухгалтер РК, член Палаты аудиторов РК, Автор курсов по налогам, Лучший бухгалтер Казахстана 2006году, Сертифицированный международный бухгалтер </w:t>
      </w:r>
      <w:r w:rsidRPr="00423B2A">
        <w:rPr>
          <w:color w:val="000000" w:themeColor="text1"/>
          <w:lang w:val="en-US"/>
        </w:rPr>
        <w:t>CIPA</w:t>
      </w:r>
      <w:r w:rsidRPr="00423B2A">
        <w:rPr>
          <w:color w:val="000000" w:themeColor="text1"/>
        </w:rPr>
        <w:t>, Спикер международных и Казахстанских конференций бухгалтеров,</w:t>
      </w:r>
      <w:r w:rsidRPr="00423B2A">
        <w:rPr>
          <w:rFonts w:ascii="Arial" w:hAnsi="Arial" w:cs="Arial"/>
          <w:color w:val="777777"/>
          <w:spacing w:val="-15"/>
          <w:sz w:val="30"/>
          <w:szCs w:val="30"/>
          <w:shd w:val="clear" w:color="auto" w:fill="FFFFFF"/>
        </w:rPr>
        <w:t xml:space="preserve"> </w:t>
      </w:r>
      <w:r w:rsidRPr="00423B2A">
        <w:rPr>
          <w:color w:val="000000" w:themeColor="text1"/>
          <w:spacing w:val="-15"/>
          <w:shd w:val="clear" w:color="auto" w:fill="FFFFFF"/>
        </w:rPr>
        <w:t>Диплом АССА по международной финансовой отчетности (</w:t>
      </w:r>
      <w:proofErr w:type="spellStart"/>
      <w:r w:rsidRPr="00423B2A">
        <w:rPr>
          <w:color w:val="000000" w:themeColor="text1"/>
          <w:spacing w:val="-15"/>
          <w:shd w:val="clear" w:color="auto" w:fill="FFFFFF"/>
        </w:rPr>
        <w:t>ДипИФР</w:t>
      </w:r>
      <w:proofErr w:type="spellEnd"/>
      <w:r w:rsidRPr="00423B2A">
        <w:rPr>
          <w:color w:val="000000" w:themeColor="text1"/>
          <w:spacing w:val="-15"/>
          <w:shd w:val="clear" w:color="auto" w:fill="FFFFFF"/>
        </w:rPr>
        <w:t>).</w:t>
      </w:r>
    </w:p>
    <w:p w:rsidR="00243A2A" w:rsidRPr="003D587E" w:rsidRDefault="00243A2A" w:rsidP="001742A8">
      <w:pPr>
        <w:pStyle w:val="af4"/>
        <w:jc w:val="center"/>
        <w:rPr>
          <w:sz w:val="22"/>
          <w:szCs w:val="22"/>
        </w:rPr>
      </w:pPr>
    </w:p>
    <w:p w:rsidR="00D467D5" w:rsidRPr="00864DB1" w:rsidRDefault="00D467D5" w:rsidP="001C2635">
      <w:pPr>
        <w:pStyle w:val="a8"/>
        <w:ind w:left="0"/>
        <w:rPr>
          <w:b/>
          <w:i/>
        </w:rPr>
      </w:pPr>
    </w:p>
    <w:p w:rsidR="000C032E" w:rsidRDefault="000C032E" w:rsidP="000C032E">
      <w:pPr>
        <w:autoSpaceDE w:val="0"/>
        <w:autoSpaceDN w:val="0"/>
        <w:adjustRightInd w:val="0"/>
        <w:rPr>
          <w:b/>
          <w:color w:val="002060"/>
        </w:rPr>
      </w:pPr>
      <w:r w:rsidRPr="00E920FC">
        <w:rPr>
          <w:b/>
          <w:color w:val="002060"/>
        </w:rPr>
        <w:t>Подробности:</w:t>
      </w:r>
      <w:r w:rsidR="00FC5BC0">
        <w:rPr>
          <w:b/>
          <w:color w:val="002060"/>
        </w:rPr>
        <w:t xml:space="preserve"> </w:t>
      </w:r>
      <w:r w:rsidR="00A32FC6">
        <w:rPr>
          <w:b/>
          <w:color w:val="FF0000"/>
          <w:lang w:val="en-US"/>
        </w:rPr>
        <w:t>Online</w:t>
      </w:r>
      <w:r w:rsidR="00A32FC6" w:rsidRPr="00A32FC6">
        <w:rPr>
          <w:b/>
          <w:color w:val="FF0000"/>
        </w:rPr>
        <w:t xml:space="preserve"> </w:t>
      </w:r>
      <w:r w:rsidR="00FC5BC0" w:rsidRPr="003D1E6B">
        <w:rPr>
          <w:b/>
          <w:color w:val="FF0000"/>
        </w:rPr>
        <w:t>семинар</w:t>
      </w:r>
    </w:p>
    <w:p w:rsidR="005324BF" w:rsidRDefault="005324BF" w:rsidP="000C032E">
      <w:pPr>
        <w:autoSpaceDE w:val="0"/>
        <w:autoSpaceDN w:val="0"/>
        <w:adjustRightInd w:val="0"/>
        <w:rPr>
          <w:b/>
          <w:color w:val="002060"/>
        </w:rPr>
      </w:pPr>
      <w:r>
        <w:rPr>
          <w:b/>
          <w:color w:val="002060"/>
        </w:rPr>
        <w:t xml:space="preserve">Дата: </w:t>
      </w:r>
      <w:r w:rsidR="00BA0BE3">
        <w:rPr>
          <w:b/>
          <w:color w:val="FF0000"/>
        </w:rPr>
        <w:t>15 января</w:t>
      </w:r>
      <w:r w:rsidRPr="003D1E6B">
        <w:rPr>
          <w:b/>
          <w:color w:val="FF0000"/>
        </w:rPr>
        <w:t xml:space="preserve"> 20</w:t>
      </w:r>
      <w:r w:rsidR="00326738">
        <w:rPr>
          <w:b/>
          <w:color w:val="FF0000"/>
        </w:rPr>
        <w:t>2</w:t>
      </w:r>
      <w:r w:rsidR="009946E6">
        <w:rPr>
          <w:b/>
          <w:color w:val="FF0000"/>
        </w:rPr>
        <w:t>6</w:t>
      </w:r>
      <w:r w:rsidRPr="003D1E6B">
        <w:rPr>
          <w:b/>
          <w:color w:val="FF0000"/>
        </w:rPr>
        <w:t xml:space="preserve"> года</w:t>
      </w:r>
    </w:p>
    <w:p w:rsidR="00423B2A" w:rsidRPr="003D77B6" w:rsidRDefault="00FC5BC0" w:rsidP="000C032E">
      <w:pPr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002060"/>
        </w:rPr>
        <w:t>Длительность:</w:t>
      </w:r>
      <w:r w:rsidR="007813D4">
        <w:rPr>
          <w:b/>
          <w:color w:val="002060"/>
        </w:rPr>
        <w:t xml:space="preserve"> </w:t>
      </w:r>
      <w:r w:rsidR="007B283A">
        <w:rPr>
          <w:b/>
          <w:color w:val="FF0000"/>
        </w:rPr>
        <w:t>с 9</w:t>
      </w:r>
      <w:r w:rsidR="007813D4" w:rsidRPr="003D1E6B">
        <w:rPr>
          <w:b/>
          <w:color w:val="FF0000"/>
        </w:rPr>
        <w:t>:00 до 1</w:t>
      </w:r>
      <w:r w:rsidR="00BA0BE3">
        <w:rPr>
          <w:b/>
          <w:color w:val="FF0000"/>
        </w:rPr>
        <w:t>3</w:t>
      </w:r>
      <w:r w:rsidR="00A37596" w:rsidRPr="003D1E6B">
        <w:rPr>
          <w:b/>
          <w:color w:val="FF0000"/>
        </w:rPr>
        <w:t>:00</w:t>
      </w:r>
    </w:p>
    <w:p w:rsidR="00B3498B" w:rsidRDefault="000C032E" w:rsidP="000C032E">
      <w:pPr>
        <w:autoSpaceDE w:val="0"/>
        <w:autoSpaceDN w:val="0"/>
        <w:adjustRightInd w:val="0"/>
        <w:rPr>
          <w:b/>
          <w:color w:val="17365D" w:themeColor="text2" w:themeShade="BF"/>
        </w:rPr>
      </w:pPr>
      <w:r w:rsidRPr="00E920FC">
        <w:rPr>
          <w:b/>
          <w:color w:val="17365D" w:themeColor="text2" w:themeShade="BF"/>
        </w:rPr>
        <w:t>Стоимость участия:</w:t>
      </w:r>
    </w:p>
    <w:p w:rsidR="000F6697" w:rsidRDefault="000F6697" w:rsidP="000C032E">
      <w:pPr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>22 000</w:t>
      </w:r>
      <w:r w:rsidR="00B3498B">
        <w:rPr>
          <w:b/>
          <w:color w:val="FF0000"/>
        </w:rPr>
        <w:t xml:space="preserve"> тенге </w:t>
      </w:r>
    </w:p>
    <w:p w:rsidR="00B3498B" w:rsidRPr="00E920FC" w:rsidRDefault="00B3498B" w:rsidP="000C032E">
      <w:pPr>
        <w:autoSpaceDE w:val="0"/>
        <w:autoSpaceDN w:val="0"/>
        <w:adjustRightInd w:val="0"/>
        <w:rPr>
          <w:b/>
          <w:color w:val="000000" w:themeColor="text1"/>
          <w:shd w:val="clear" w:color="auto" w:fill="FFFFFF"/>
        </w:rPr>
      </w:pPr>
    </w:p>
    <w:p w:rsidR="00243A2A" w:rsidRPr="00243A2A" w:rsidRDefault="00243A2A" w:rsidP="00243A2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shd w:val="clear" w:color="auto" w:fill="FFFFFF"/>
        </w:rPr>
      </w:pPr>
      <w:r w:rsidRPr="00243A2A">
        <w:rPr>
          <w:bCs/>
          <w:sz w:val="22"/>
          <w:szCs w:val="22"/>
        </w:rPr>
        <w:t xml:space="preserve">В стоимость обучения входит раздаточный материал в электронном виде, сертификат в электронном виде (с указанием </w:t>
      </w:r>
      <w:r w:rsidR="009946E6">
        <w:rPr>
          <w:bCs/>
          <w:sz w:val="22"/>
          <w:szCs w:val="22"/>
        </w:rPr>
        <w:t>6</w:t>
      </w:r>
      <w:r w:rsidRPr="00243A2A">
        <w:rPr>
          <w:bCs/>
          <w:sz w:val="22"/>
          <w:szCs w:val="22"/>
        </w:rPr>
        <w:t xml:space="preserve"> академических часов, которые идут Вам в зачет), </w:t>
      </w:r>
      <w:proofErr w:type="spellStart"/>
      <w:r w:rsidRPr="00243A2A">
        <w:rPr>
          <w:bCs/>
          <w:sz w:val="22"/>
          <w:szCs w:val="22"/>
        </w:rPr>
        <w:t>онлайн</w:t>
      </w:r>
      <w:proofErr w:type="spellEnd"/>
      <w:r w:rsidRPr="00243A2A">
        <w:rPr>
          <w:bCs/>
          <w:sz w:val="22"/>
          <w:szCs w:val="22"/>
        </w:rPr>
        <w:t xml:space="preserve"> включение с тренером</w:t>
      </w:r>
      <w:r w:rsidR="007B283A">
        <w:rPr>
          <w:bCs/>
          <w:sz w:val="22"/>
          <w:szCs w:val="22"/>
        </w:rPr>
        <w:t xml:space="preserve">, </w:t>
      </w:r>
      <w:r w:rsidR="00A32FC6">
        <w:rPr>
          <w:bCs/>
          <w:sz w:val="22"/>
          <w:szCs w:val="22"/>
        </w:rPr>
        <w:t xml:space="preserve">запись семинара на </w:t>
      </w:r>
      <w:r w:rsidR="006D29BB">
        <w:rPr>
          <w:bCs/>
          <w:sz w:val="22"/>
          <w:szCs w:val="22"/>
        </w:rPr>
        <w:t>6 месяцев</w:t>
      </w:r>
      <w:r w:rsidRPr="00243A2A">
        <w:rPr>
          <w:bCs/>
          <w:sz w:val="22"/>
          <w:szCs w:val="22"/>
        </w:rPr>
        <w:t>.</w:t>
      </w:r>
    </w:p>
    <w:p w:rsidR="000C032E" w:rsidRPr="00E920FC" w:rsidRDefault="000C032E" w:rsidP="000C032E">
      <w:pPr>
        <w:autoSpaceDE w:val="0"/>
        <w:autoSpaceDN w:val="0"/>
        <w:adjustRightInd w:val="0"/>
        <w:rPr>
          <w:b/>
          <w:color w:val="002060"/>
        </w:rPr>
      </w:pPr>
    </w:p>
    <w:p w:rsidR="00326738" w:rsidRDefault="000C032E" w:rsidP="00326738">
      <w:pPr>
        <w:autoSpaceDE w:val="0"/>
        <w:autoSpaceDN w:val="0"/>
        <w:adjustRightInd w:val="0"/>
        <w:rPr>
          <w:b/>
          <w:color w:val="002060"/>
        </w:rPr>
      </w:pPr>
      <w:r w:rsidRPr="00E920FC">
        <w:rPr>
          <w:b/>
          <w:color w:val="002060"/>
        </w:rPr>
        <w:t>Зарегистрироваться можно, заполнив бланк заявки</w:t>
      </w:r>
      <w:r w:rsidR="00326738">
        <w:rPr>
          <w:b/>
          <w:color w:val="002060"/>
        </w:rPr>
        <w:t>!</w:t>
      </w:r>
    </w:p>
    <w:p w:rsidR="000C032E" w:rsidRPr="00326738" w:rsidRDefault="000C032E" w:rsidP="00326738">
      <w:pPr>
        <w:autoSpaceDE w:val="0"/>
        <w:autoSpaceDN w:val="0"/>
        <w:adjustRightInd w:val="0"/>
        <w:rPr>
          <w:b/>
          <w:color w:val="002060"/>
        </w:rPr>
      </w:pPr>
      <w:r w:rsidRPr="00326738">
        <w:rPr>
          <w:bCs/>
          <w:color w:val="002060"/>
        </w:rPr>
        <w:tab/>
      </w:r>
    </w:p>
    <w:p w:rsidR="002C5E36" w:rsidRPr="006D29BB" w:rsidRDefault="000C032E" w:rsidP="006D29BB">
      <w:pPr>
        <w:tabs>
          <w:tab w:val="left" w:pos="3780"/>
        </w:tabs>
        <w:rPr>
          <w:bCs/>
          <w:color w:val="002060"/>
        </w:rPr>
        <w:sectPr w:rsidR="002C5E36" w:rsidRPr="006D29BB" w:rsidSect="00A8609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8" w:right="707" w:bottom="851" w:left="709" w:header="709" w:footer="510" w:gutter="0"/>
          <w:cols w:num="2" w:space="852" w:equalWidth="0">
            <w:col w:w="5670" w:space="953"/>
            <w:col w:w="3867"/>
          </w:cols>
          <w:docGrid w:linePitch="360"/>
        </w:sectPr>
      </w:pPr>
      <w:r w:rsidRPr="00326738">
        <w:rPr>
          <w:b/>
          <w:color w:val="002060"/>
        </w:rPr>
        <w:t xml:space="preserve">           </w:t>
      </w:r>
      <w:r w:rsidRPr="00E920FC">
        <w:rPr>
          <w:b/>
          <w:color w:val="002060"/>
        </w:rPr>
        <w:t>Сайт</w:t>
      </w:r>
      <w:r w:rsidRPr="00ED278A">
        <w:rPr>
          <w:b/>
          <w:color w:val="002060"/>
        </w:rPr>
        <w:t xml:space="preserve">: </w:t>
      </w:r>
      <w:hyperlink r:id="rId13" w:history="1">
        <w:r w:rsidRPr="00E920FC">
          <w:rPr>
            <w:rStyle w:val="a3"/>
            <w:bCs/>
            <w:color w:val="002060"/>
            <w:u w:val="none"/>
            <w:lang w:val="en-US"/>
          </w:rPr>
          <w:t>www</w:t>
        </w:r>
        <w:r w:rsidRPr="00ED278A">
          <w:rPr>
            <w:rStyle w:val="a3"/>
            <w:bCs/>
            <w:color w:val="002060"/>
            <w:u w:val="none"/>
          </w:rPr>
          <w:t>.</w:t>
        </w:r>
        <w:r w:rsidRPr="00E920FC">
          <w:rPr>
            <w:rStyle w:val="a3"/>
            <w:bCs/>
            <w:color w:val="002060"/>
            <w:u w:val="none"/>
            <w:lang w:val="en-US"/>
          </w:rPr>
          <w:t>hr</w:t>
        </w:r>
        <w:r w:rsidRPr="00ED278A">
          <w:rPr>
            <w:rStyle w:val="a3"/>
            <w:bCs/>
            <w:color w:val="002060"/>
            <w:u w:val="none"/>
          </w:rPr>
          <w:t>-</w:t>
        </w:r>
        <w:proofErr w:type="spellStart"/>
        <w:r w:rsidRPr="00E920FC">
          <w:rPr>
            <w:rStyle w:val="a3"/>
            <w:bCs/>
            <w:color w:val="002060"/>
            <w:u w:val="none"/>
            <w:lang w:val="en-US"/>
          </w:rPr>
          <w:t>profi</w:t>
        </w:r>
        <w:proofErr w:type="spellEnd"/>
        <w:r w:rsidRPr="00ED278A">
          <w:rPr>
            <w:rStyle w:val="a3"/>
            <w:bCs/>
            <w:color w:val="002060"/>
            <w:u w:val="none"/>
          </w:rPr>
          <w:t>.</w:t>
        </w:r>
        <w:proofErr w:type="spellStart"/>
        <w:r w:rsidRPr="00E920FC">
          <w:rPr>
            <w:rStyle w:val="a3"/>
            <w:bCs/>
            <w:color w:val="002060"/>
            <w:u w:val="none"/>
            <w:lang w:val="en-US"/>
          </w:rPr>
          <w:t>kz</w:t>
        </w:r>
        <w:proofErr w:type="spellEnd"/>
      </w:hyperlink>
    </w:p>
    <w:p w:rsidR="009946E6" w:rsidRDefault="009946E6" w:rsidP="009946E6">
      <w:pPr>
        <w:tabs>
          <w:tab w:val="left" w:pos="3780"/>
        </w:tabs>
        <w:ind w:right="-72"/>
        <w:rPr>
          <w:b/>
          <w:bCs/>
          <w:color w:val="FF0000"/>
          <w:sz w:val="56"/>
          <w:szCs w:val="56"/>
        </w:rPr>
      </w:pPr>
    </w:p>
    <w:p w:rsidR="009946E6" w:rsidRDefault="009946E6" w:rsidP="009946E6">
      <w:pPr>
        <w:tabs>
          <w:tab w:val="left" w:pos="3780"/>
        </w:tabs>
        <w:ind w:right="-72"/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!АКЦИОННЫЕ ПРЕДЛОЖЕНИЯ!</w:t>
      </w:r>
    </w:p>
    <w:p w:rsidR="009946E6" w:rsidRDefault="009946E6" w:rsidP="009946E6">
      <w:pPr>
        <w:tabs>
          <w:tab w:val="left" w:pos="3780"/>
        </w:tabs>
        <w:rPr>
          <w:color w:val="000000" w:themeColor="text1"/>
          <w:sz w:val="28"/>
          <w:szCs w:val="28"/>
        </w:rPr>
      </w:pP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73" type="#_x0000_t32" style="position:absolute;left:0;text-align:left;margin-left:224.55pt;margin-top:4.65pt;width:64.5pt;height:20.25pt;flip:y;z-index:251663360" o:connectortype="straight" strokecolor="#c00000" strokeweight="3pt">
            <v:shadow type="perspective" color="#622423 [1605]" opacity=".5" offset="1pt" offset2="-1pt"/>
          </v:shape>
        </w:pict>
      </w:r>
      <w:r w:rsidRPr="00394A91">
        <w:rPr>
          <w:sz w:val="48"/>
          <w:szCs w:val="48"/>
        </w:rPr>
        <w:t xml:space="preserve">ИПН+КПН = 79 901 = </w:t>
      </w:r>
      <w:r w:rsidRPr="00394A91">
        <w:rPr>
          <w:color w:val="FF0000"/>
          <w:sz w:val="48"/>
          <w:szCs w:val="48"/>
        </w:rPr>
        <w:t xml:space="preserve">68 216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75" type="#_x0000_t32" style="position:absolute;left:0;text-align:left;margin-left:224.55pt;margin-top:4.05pt;width:64.5pt;height:20.25pt;flip:y;z-index:251665408" o:connectortype="straight" strokecolor="#c00000" strokeweight="3pt">
            <v:shadow type="perspective" color="#622423 [1605]" opacity=".5" offset="1pt" offset2="-1pt"/>
          </v:shape>
        </w:pict>
      </w:r>
      <w:r w:rsidRPr="00394A91">
        <w:rPr>
          <w:sz w:val="48"/>
          <w:szCs w:val="48"/>
        </w:rPr>
        <w:t xml:space="preserve">ИПН+НДС = 74 568 = </w:t>
      </w:r>
      <w:r w:rsidRPr="00394A91">
        <w:rPr>
          <w:color w:val="FF0000"/>
          <w:sz w:val="48"/>
          <w:szCs w:val="48"/>
        </w:rPr>
        <w:t xml:space="preserve">63 683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74" type="#_x0000_t32" style="position:absolute;left:0;text-align:left;margin-left:224.55pt;margin-top:2.7pt;width:64.5pt;height:20.25pt;flip:y;z-index:251664384" o:connectortype="straight" strokecolor="#c00000" strokeweight="3pt">
            <v:shadow type="perspective" color="#622423 [1605]" opacity=".5" offset="1pt" offset2="-1pt"/>
          </v:shape>
        </w:pict>
      </w:r>
      <w:proofErr w:type="spellStart"/>
      <w:r w:rsidRPr="00394A91">
        <w:rPr>
          <w:sz w:val="48"/>
          <w:szCs w:val="48"/>
        </w:rPr>
        <w:t>ИПН+Обзор</w:t>
      </w:r>
      <w:proofErr w:type="spellEnd"/>
      <w:r w:rsidRPr="00394A91">
        <w:rPr>
          <w:sz w:val="48"/>
          <w:szCs w:val="48"/>
        </w:rPr>
        <w:t xml:space="preserve"> = 44 000 = </w:t>
      </w:r>
      <w:r w:rsidRPr="00394A91">
        <w:rPr>
          <w:color w:val="FF0000"/>
          <w:sz w:val="48"/>
          <w:szCs w:val="48"/>
        </w:rPr>
        <w:t xml:space="preserve">38 000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76" type="#_x0000_t32" style="position:absolute;left:0;text-align:left;margin-left:231.3pt;margin-top:2.9pt;width:64.5pt;height:20.25pt;flip:y;z-index:251666432" o:connectortype="straight" strokecolor="#c00000" strokeweight="3pt">
            <v:shadow type="perspective" color="#622423 [1605]" opacity=".5" offset="1pt" offset2="-1pt"/>
          </v:shape>
        </w:pict>
      </w:r>
      <w:proofErr w:type="spellStart"/>
      <w:r w:rsidRPr="00394A91">
        <w:rPr>
          <w:sz w:val="48"/>
          <w:szCs w:val="48"/>
        </w:rPr>
        <w:t>НДС+Обзор</w:t>
      </w:r>
      <w:proofErr w:type="spellEnd"/>
      <w:r w:rsidRPr="00394A91">
        <w:rPr>
          <w:sz w:val="48"/>
          <w:szCs w:val="48"/>
        </w:rPr>
        <w:t xml:space="preserve"> = 74 568 = </w:t>
      </w:r>
      <w:r w:rsidRPr="00394A91">
        <w:rPr>
          <w:color w:val="FF0000"/>
          <w:sz w:val="48"/>
          <w:szCs w:val="48"/>
        </w:rPr>
        <w:t xml:space="preserve">63 683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77" type="#_x0000_t32" style="position:absolute;left:0;text-align:left;margin-left:231.3pt;margin-top:3.8pt;width:64.5pt;height:20.25pt;flip:y;z-index:251667456" o:connectortype="straight" strokecolor="#c00000" strokeweight="3pt">
            <v:shadow type="perspective" color="#622423 [1605]" opacity=".5" offset="1pt" offset2="-1pt"/>
          </v:shape>
        </w:pict>
      </w:r>
      <w:proofErr w:type="spellStart"/>
      <w:r w:rsidRPr="00394A91">
        <w:rPr>
          <w:sz w:val="48"/>
          <w:szCs w:val="48"/>
        </w:rPr>
        <w:t>КПН+Обзор</w:t>
      </w:r>
      <w:proofErr w:type="spellEnd"/>
      <w:r w:rsidRPr="00394A91">
        <w:rPr>
          <w:sz w:val="48"/>
          <w:szCs w:val="48"/>
        </w:rPr>
        <w:t xml:space="preserve"> = 79 901 = </w:t>
      </w:r>
      <w:r w:rsidRPr="00394A91">
        <w:rPr>
          <w:color w:val="FF0000"/>
          <w:sz w:val="48"/>
          <w:szCs w:val="48"/>
        </w:rPr>
        <w:t xml:space="preserve">68 216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color w:val="FF0000"/>
          <w:sz w:val="48"/>
          <w:szCs w:val="48"/>
        </w:rPr>
      </w:pPr>
      <w:r>
        <w:rPr>
          <w:noProof/>
          <w:sz w:val="48"/>
          <w:szCs w:val="48"/>
        </w:rPr>
        <w:pict>
          <v:shape id="_x0000_s2078" type="#_x0000_t32" style="position:absolute;left:0;text-align:left;margin-left:217.05pt;margin-top:7.7pt;width:1in;height:16.5pt;flip:y;z-index:251668480" o:connectortype="straight" strokecolor="#c00000" strokeweight="3pt">
            <v:shadow type="perspective" color="#622423 [1605]" opacity=".5" offset="1pt" offset2="-1pt"/>
          </v:shape>
        </w:pict>
      </w:r>
      <w:r w:rsidRPr="00394A91">
        <w:rPr>
          <w:sz w:val="48"/>
          <w:szCs w:val="48"/>
        </w:rPr>
        <w:t xml:space="preserve">КПН+НДС = 110 469 = </w:t>
      </w:r>
      <w:r w:rsidRPr="00394A91">
        <w:rPr>
          <w:color w:val="FF0000"/>
          <w:sz w:val="48"/>
          <w:szCs w:val="48"/>
        </w:rPr>
        <w:t xml:space="preserve">93 899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79" type="#_x0000_t32" style="position:absolute;left:0;text-align:left;margin-left:244.05pt;margin-top:3.35pt;width:1in;height:16.5pt;flip:y;z-index:251669504" o:connectortype="straight" strokecolor="#c00000" strokeweight="3pt">
            <v:shadow type="perspective" color="#622423 [1605]" opacity=".5" offset="1pt" offset2="-1pt"/>
          </v:shape>
        </w:pict>
      </w:r>
      <w:r w:rsidRPr="00394A91">
        <w:rPr>
          <w:sz w:val="48"/>
          <w:szCs w:val="48"/>
        </w:rPr>
        <w:t xml:space="preserve">ИПН+КПН+НДС = 132 469 = </w:t>
      </w:r>
      <w:r w:rsidRPr="00394A91">
        <w:rPr>
          <w:color w:val="FF0000"/>
          <w:sz w:val="48"/>
          <w:szCs w:val="48"/>
        </w:rPr>
        <w:t xml:space="preserve">112 899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80" type="#_x0000_t32" style="position:absolute;left:0;text-align:left;margin-left:259.05pt;margin-top:3.5pt;width:64.5pt;height:20.25pt;flip:y;z-index:251670528" o:connectortype="straight" strokecolor="#c00000" strokeweight="3pt">
            <v:shadow type="perspective" color="#622423 [1605]" opacity=".5" offset="1pt" offset2="-1pt"/>
          </v:shape>
        </w:pict>
      </w:r>
      <w:proofErr w:type="spellStart"/>
      <w:r w:rsidRPr="00394A91">
        <w:rPr>
          <w:sz w:val="48"/>
          <w:szCs w:val="48"/>
        </w:rPr>
        <w:t>ИПН+НДС+Обзор</w:t>
      </w:r>
      <w:proofErr w:type="spellEnd"/>
      <w:r w:rsidRPr="00394A91">
        <w:rPr>
          <w:sz w:val="48"/>
          <w:szCs w:val="48"/>
        </w:rPr>
        <w:t xml:space="preserve"> = 96 568 = </w:t>
      </w:r>
      <w:r w:rsidRPr="00394A91">
        <w:rPr>
          <w:color w:val="FF0000"/>
          <w:sz w:val="48"/>
          <w:szCs w:val="48"/>
        </w:rPr>
        <w:t xml:space="preserve">82 683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81" type="#_x0000_t32" style="position:absolute;left:0;text-align:left;margin-left:259.05pt;margin-top:4.4pt;width:1in;height:16.5pt;flip:y;z-index:251671552" o:connectortype="straight" strokecolor="#c00000" strokeweight="3pt">
            <v:shadow type="perspective" color="#622423 [1605]" opacity=".5" offset="1pt" offset2="-1pt"/>
          </v:shape>
        </w:pict>
      </w:r>
      <w:proofErr w:type="spellStart"/>
      <w:r w:rsidRPr="00394A91">
        <w:rPr>
          <w:sz w:val="48"/>
          <w:szCs w:val="48"/>
        </w:rPr>
        <w:t>ИПН+КПН+Обзор</w:t>
      </w:r>
      <w:proofErr w:type="spellEnd"/>
      <w:r w:rsidRPr="00394A91">
        <w:rPr>
          <w:sz w:val="48"/>
          <w:szCs w:val="48"/>
        </w:rPr>
        <w:t xml:space="preserve"> = 101 901 = </w:t>
      </w:r>
      <w:r w:rsidRPr="00394A91">
        <w:rPr>
          <w:color w:val="FF0000"/>
          <w:sz w:val="48"/>
          <w:szCs w:val="48"/>
        </w:rPr>
        <w:t xml:space="preserve">87 216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>
          <v:shape id="_x0000_s2082" type="#_x0000_t32" style="position:absolute;left:0;text-align:left;margin-left:251.55pt;margin-top:5.3pt;width:1in;height:16.5pt;flip:y;z-index:251672576" o:connectortype="straight" strokecolor="#c00000" strokeweight="3pt">
            <v:shadow type="perspective" color="#622423 [1605]" opacity=".5" offset="1pt" offset2="-1pt"/>
          </v:shape>
        </w:pict>
      </w:r>
      <w:proofErr w:type="spellStart"/>
      <w:r w:rsidRPr="00394A91">
        <w:rPr>
          <w:sz w:val="48"/>
          <w:szCs w:val="48"/>
        </w:rPr>
        <w:t>КПН+НДС+Обзор</w:t>
      </w:r>
      <w:proofErr w:type="spellEnd"/>
      <w:r w:rsidRPr="00394A91">
        <w:rPr>
          <w:sz w:val="48"/>
          <w:szCs w:val="48"/>
        </w:rPr>
        <w:t xml:space="preserve"> = 132 469 = </w:t>
      </w:r>
      <w:r w:rsidRPr="00394A91">
        <w:rPr>
          <w:color w:val="FF0000"/>
          <w:sz w:val="48"/>
          <w:szCs w:val="48"/>
        </w:rPr>
        <w:t xml:space="preserve">112 899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394A91" w:rsidRDefault="009946E6" w:rsidP="009946E6">
      <w:pPr>
        <w:jc w:val="center"/>
        <w:rPr>
          <w:color w:val="FF0000"/>
          <w:sz w:val="48"/>
          <w:szCs w:val="48"/>
        </w:rPr>
      </w:pPr>
      <w:r>
        <w:rPr>
          <w:rFonts w:ascii="Cambria" w:hAnsi="Cambria"/>
          <w:bCs/>
          <w:noProof/>
          <w:color w:val="002060"/>
          <w:sz w:val="48"/>
          <w:szCs w:val="48"/>
        </w:rPr>
        <w:pict>
          <v:shape id="_x0000_s2083" type="#_x0000_t32" style="position:absolute;left:0;text-align:left;margin-left:289.05pt;margin-top:5.45pt;width:1in;height:16.5pt;flip:y;z-index:251673600" o:connectortype="straight" strokecolor="#c00000" strokeweight="3pt">
            <v:shadow type="perspective" color="#622423 [1605]" opacity=".5" offset="1pt" offset2="-1pt"/>
          </v:shape>
        </w:pict>
      </w:r>
      <w:r w:rsidRPr="00394A91">
        <w:rPr>
          <w:rFonts w:ascii="Cambria" w:hAnsi="Cambria"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129540</wp:posOffset>
            </wp:positionV>
            <wp:extent cx="5069205" cy="3105785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94A91">
        <w:rPr>
          <w:sz w:val="48"/>
          <w:szCs w:val="48"/>
        </w:rPr>
        <w:t>ИПН+КПН+НДС+Обзор</w:t>
      </w:r>
      <w:proofErr w:type="spellEnd"/>
      <w:r w:rsidRPr="00394A91">
        <w:rPr>
          <w:sz w:val="48"/>
          <w:szCs w:val="48"/>
        </w:rPr>
        <w:t xml:space="preserve"> = 154 469 =</w:t>
      </w:r>
      <w:r w:rsidRPr="00394A91">
        <w:rPr>
          <w:color w:val="FF0000"/>
          <w:sz w:val="48"/>
          <w:szCs w:val="48"/>
        </w:rPr>
        <w:t xml:space="preserve">131 899 </w:t>
      </w:r>
      <w:proofErr w:type="spellStart"/>
      <w:r w:rsidRPr="00394A91">
        <w:rPr>
          <w:color w:val="FF0000"/>
          <w:sz w:val="48"/>
          <w:szCs w:val="48"/>
        </w:rPr>
        <w:t>тг</w:t>
      </w:r>
      <w:proofErr w:type="spellEnd"/>
      <w:r w:rsidRPr="00394A91">
        <w:rPr>
          <w:color w:val="FF0000"/>
          <w:sz w:val="48"/>
          <w:szCs w:val="48"/>
        </w:rPr>
        <w:t>.</w:t>
      </w:r>
    </w:p>
    <w:p w:rsidR="009946E6" w:rsidRPr="001F58E3" w:rsidRDefault="009946E6" w:rsidP="009946E6">
      <w:pPr>
        <w:jc w:val="center"/>
        <w:rPr>
          <w:sz w:val="56"/>
          <w:szCs w:val="56"/>
        </w:rPr>
      </w:pPr>
    </w:p>
    <w:p w:rsidR="009946E6" w:rsidRDefault="009946E6" w:rsidP="009946E6">
      <w:pPr>
        <w:jc w:val="center"/>
      </w:pPr>
    </w:p>
    <w:p w:rsidR="009946E6" w:rsidRDefault="009946E6" w:rsidP="009946E6">
      <w:pPr>
        <w:tabs>
          <w:tab w:val="left" w:pos="3780"/>
        </w:tabs>
        <w:spacing w:line="360" w:lineRule="auto"/>
        <w:jc w:val="center"/>
        <w:rPr>
          <w:b/>
          <w:color w:val="FF0000"/>
          <w:sz w:val="44"/>
          <w:szCs w:val="44"/>
        </w:rPr>
      </w:pPr>
    </w:p>
    <w:p w:rsidR="009946E6" w:rsidRPr="001F58E3" w:rsidRDefault="009946E6" w:rsidP="009946E6">
      <w:pPr>
        <w:tabs>
          <w:tab w:val="left" w:pos="3780"/>
        </w:tabs>
        <w:spacing w:line="360" w:lineRule="auto"/>
        <w:jc w:val="center"/>
        <w:rPr>
          <w:color w:val="000000" w:themeColor="text1"/>
          <w:sz w:val="44"/>
          <w:szCs w:val="44"/>
        </w:rPr>
      </w:pPr>
    </w:p>
    <w:p w:rsidR="009946E6" w:rsidRPr="00D02CA8" w:rsidRDefault="009946E6" w:rsidP="009946E6">
      <w:pPr>
        <w:tabs>
          <w:tab w:val="left" w:pos="3780"/>
        </w:tabs>
        <w:spacing w:line="360" w:lineRule="auto"/>
        <w:jc w:val="center"/>
        <w:rPr>
          <w:color w:val="000000" w:themeColor="text1"/>
          <w:sz w:val="44"/>
          <w:szCs w:val="44"/>
        </w:rPr>
      </w:pPr>
    </w:p>
    <w:p w:rsidR="009946E6" w:rsidRDefault="009946E6" w:rsidP="009946E6">
      <w:pPr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9946E6" w:rsidRPr="00E44AF3" w:rsidRDefault="009946E6" w:rsidP="009946E6">
      <w:pPr>
        <w:rPr>
          <w:sz w:val="28"/>
          <w:szCs w:val="28"/>
        </w:rPr>
      </w:pPr>
    </w:p>
    <w:p w:rsidR="009946E6" w:rsidRPr="00E44AF3" w:rsidRDefault="009946E6" w:rsidP="009946E6">
      <w:pPr>
        <w:rPr>
          <w:sz w:val="28"/>
          <w:szCs w:val="28"/>
        </w:rPr>
      </w:pPr>
    </w:p>
    <w:p w:rsidR="009946E6" w:rsidRPr="00E44AF3" w:rsidRDefault="009946E6" w:rsidP="009946E6">
      <w:pPr>
        <w:rPr>
          <w:sz w:val="28"/>
          <w:szCs w:val="28"/>
        </w:rPr>
      </w:pPr>
    </w:p>
    <w:p w:rsidR="009946E6" w:rsidRPr="00E44AF3" w:rsidRDefault="009946E6" w:rsidP="009946E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2072" style="position:absolute;margin-left:-34.5pt;margin-top:5.1pt;width:558.6pt;height:111.35pt;z-index:251662336" strokecolor="#4f81bd" strokeweight="2.5pt">
            <v:stroke dashstyle="1 1" endcap="round"/>
            <v:shadow on="t" color="#868686" opacity=".5" offset="6pt,6pt"/>
            <v:textbox style="mso-next-textbox:#_x0000_s2072">
              <w:txbxContent>
                <w:p w:rsidR="009946E6" w:rsidRPr="005F46EB" w:rsidRDefault="009946E6" w:rsidP="009946E6">
                  <w:pPr>
                    <w:pStyle w:val="a8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5F46EB">
                    <w:rPr>
                      <w:sz w:val="28"/>
                      <w:szCs w:val="28"/>
                    </w:rPr>
                    <w:t>15 января 2026 год</w:t>
                  </w:r>
                  <w:proofErr w:type="gramStart"/>
                  <w:r w:rsidRPr="005F46EB">
                    <w:rPr>
                      <w:sz w:val="28"/>
                      <w:szCs w:val="28"/>
                    </w:rPr>
                    <w:t>а-</w:t>
                  </w:r>
                  <w:proofErr w:type="gramEnd"/>
                  <w:r w:rsidRPr="005F46EB">
                    <w:rPr>
                      <w:sz w:val="28"/>
                      <w:szCs w:val="28"/>
                    </w:rPr>
                    <w:t xml:space="preserve"> Обзор с </w:t>
                  </w:r>
                  <w:proofErr w:type="spellStart"/>
                  <w:r w:rsidRPr="005F46EB">
                    <w:rPr>
                      <w:sz w:val="28"/>
                      <w:szCs w:val="28"/>
                    </w:rPr>
                    <w:t>Рамазановой</w:t>
                  </w:r>
                  <w:proofErr w:type="spellEnd"/>
                  <w:r w:rsidRPr="005F46EB">
                    <w:rPr>
                      <w:sz w:val="28"/>
                      <w:szCs w:val="28"/>
                    </w:rPr>
                    <w:t xml:space="preserve"> Э.Х. с 9:00 до 13:00</w:t>
                  </w:r>
                </w:p>
                <w:p w:rsidR="009946E6" w:rsidRPr="005F46EB" w:rsidRDefault="009946E6" w:rsidP="009946E6">
                  <w:pPr>
                    <w:pStyle w:val="a8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5F46EB">
                    <w:rPr>
                      <w:sz w:val="28"/>
                      <w:szCs w:val="28"/>
                    </w:rPr>
                    <w:t>27 января 2026 год</w:t>
                  </w:r>
                  <w:proofErr w:type="gramStart"/>
                  <w:r w:rsidRPr="005F46EB">
                    <w:rPr>
                      <w:sz w:val="28"/>
                      <w:szCs w:val="28"/>
                    </w:rPr>
                    <w:t>а-</w:t>
                  </w:r>
                  <w:proofErr w:type="gramEnd"/>
                  <w:r w:rsidRPr="005F46EB">
                    <w:rPr>
                      <w:sz w:val="28"/>
                      <w:szCs w:val="28"/>
                    </w:rPr>
                    <w:t xml:space="preserve"> ИПН с Ким С.Х. с 14:00 до 17:00</w:t>
                  </w:r>
                </w:p>
                <w:p w:rsidR="009946E6" w:rsidRPr="005F46EB" w:rsidRDefault="009946E6" w:rsidP="009946E6">
                  <w:pPr>
                    <w:pStyle w:val="a8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5F46EB">
                    <w:rPr>
                      <w:sz w:val="28"/>
                      <w:szCs w:val="28"/>
                    </w:rPr>
                    <w:t xml:space="preserve">19, 20, 23 февраля 2026 года </w:t>
                  </w:r>
                  <w:proofErr w:type="spellStart"/>
                  <w:r w:rsidRPr="005F46EB">
                    <w:rPr>
                      <w:sz w:val="28"/>
                      <w:szCs w:val="28"/>
                    </w:rPr>
                    <w:t>КПН+фиксированные</w:t>
                  </w:r>
                  <w:proofErr w:type="spellEnd"/>
                  <w:r w:rsidRPr="005F46EB">
                    <w:rPr>
                      <w:sz w:val="28"/>
                      <w:szCs w:val="28"/>
                    </w:rPr>
                    <w:t xml:space="preserve"> активы с </w:t>
                  </w:r>
                  <w:proofErr w:type="spellStart"/>
                  <w:r w:rsidRPr="005F46EB">
                    <w:rPr>
                      <w:sz w:val="28"/>
                      <w:szCs w:val="28"/>
                    </w:rPr>
                    <w:t>Рамазановой</w:t>
                  </w:r>
                  <w:proofErr w:type="spellEnd"/>
                  <w:r w:rsidRPr="005F46EB">
                    <w:rPr>
                      <w:sz w:val="28"/>
                      <w:szCs w:val="28"/>
                    </w:rPr>
                    <w:t xml:space="preserve"> Э.Х.</w:t>
                  </w:r>
                </w:p>
                <w:p w:rsidR="009946E6" w:rsidRDefault="009946E6" w:rsidP="009946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с 9:00 до 13:00</w:t>
                  </w:r>
                </w:p>
                <w:p w:rsidR="009946E6" w:rsidRPr="005F46EB" w:rsidRDefault="009946E6" w:rsidP="009946E6">
                  <w:pPr>
                    <w:pStyle w:val="a8"/>
                    <w:numPr>
                      <w:ilvl w:val="0"/>
                      <w:numId w:val="5"/>
                    </w:numPr>
                  </w:pPr>
                  <w:r>
                    <w:rPr>
                      <w:sz w:val="28"/>
                      <w:szCs w:val="28"/>
                    </w:rPr>
                    <w:t>24, 25 февраля 2026</w:t>
                  </w:r>
                  <w:r w:rsidRPr="005F46EB">
                    <w:rPr>
                      <w:sz w:val="28"/>
                      <w:szCs w:val="28"/>
                    </w:rPr>
                    <w:t xml:space="preserve"> года </w:t>
                  </w:r>
                  <w:proofErr w:type="spellStart"/>
                  <w:r>
                    <w:rPr>
                      <w:sz w:val="28"/>
                      <w:szCs w:val="28"/>
                    </w:rPr>
                    <w:t>НДС+</w:t>
                  </w:r>
                  <w:r w:rsidRPr="005F46EB">
                    <w:rPr>
                      <w:sz w:val="28"/>
                      <w:szCs w:val="28"/>
                    </w:rPr>
                    <w:t>Сверка</w:t>
                  </w:r>
                  <w:proofErr w:type="spellEnd"/>
                  <w:r w:rsidRPr="005F46EB">
                    <w:rPr>
                      <w:sz w:val="28"/>
                      <w:szCs w:val="28"/>
                    </w:rPr>
                    <w:t xml:space="preserve"> ф.100.00 и 300.00 с </w:t>
                  </w:r>
                  <w:proofErr w:type="spellStart"/>
                  <w:r w:rsidRPr="005F46EB">
                    <w:rPr>
                      <w:sz w:val="28"/>
                      <w:szCs w:val="28"/>
                    </w:rPr>
                    <w:t>Рамазановой</w:t>
                  </w:r>
                  <w:proofErr w:type="spellEnd"/>
                  <w:r w:rsidRPr="005F46EB">
                    <w:rPr>
                      <w:sz w:val="28"/>
                      <w:szCs w:val="28"/>
                    </w:rPr>
                    <w:t xml:space="preserve"> Э.Х. </w:t>
                  </w:r>
                </w:p>
                <w:p w:rsidR="009946E6" w:rsidRDefault="009946E6" w:rsidP="009946E6">
                  <w:pPr>
                    <w:pStyle w:val="a8"/>
                  </w:pPr>
                  <w:r>
                    <w:rPr>
                      <w:sz w:val="28"/>
                      <w:szCs w:val="28"/>
                    </w:rPr>
                    <w:t>с 9</w:t>
                  </w:r>
                  <w:r w:rsidRPr="005F46EB">
                    <w:rPr>
                      <w:sz w:val="28"/>
                      <w:szCs w:val="28"/>
                    </w:rPr>
                    <w:t>:00 до 13:00</w:t>
                  </w:r>
                </w:p>
              </w:txbxContent>
            </v:textbox>
          </v:rect>
        </w:pict>
      </w:r>
    </w:p>
    <w:p w:rsidR="009946E6" w:rsidRPr="00E44AF3" w:rsidRDefault="009946E6" w:rsidP="009946E6">
      <w:pPr>
        <w:rPr>
          <w:sz w:val="28"/>
          <w:szCs w:val="28"/>
        </w:rPr>
      </w:pPr>
    </w:p>
    <w:p w:rsidR="009946E6" w:rsidRPr="00E44AF3" w:rsidRDefault="009946E6" w:rsidP="009946E6">
      <w:pPr>
        <w:rPr>
          <w:sz w:val="28"/>
          <w:szCs w:val="28"/>
        </w:rPr>
      </w:pPr>
    </w:p>
    <w:p w:rsidR="009946E6" w:rsidRPr="00FE04F8" w:rsidRDefault="009946E6" w:rsidP="009946E6"/>
    <w:p w:rsidR="009946E6" w:rsidRPr="008E4B4B" w:rsidRDefault="009946E6" w:rsidP="009946E6">
      <w:pPr>
        <w:tabs>
          <w:tab w:val="left" w:pos="3780"/>
        </w:tabs>
        <w:ind w:right="-72"/>
      </w:pPr>
    </w:p>
    <w:p w:rsidR="009C32EA" w:rsidRPr="00E645E0" w:rsidRDefault="009C32EA" w:rsidP="006D29BB"/>
    <w:sectPr w:rsidR="009C32EA" w:rsidRPr="00E645E0" w:rsidSect="00777E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97" w:rsidRDefault="000F6697" w:rsidP="00E468EC">
      <w:r>
        <w:separator/>
      </w:r>
    </w:p>
  </w:endnote>
  <w:endnote w:type="continuationSeparator" w:id="0">
    <w:p w:rsidR="000F6697" w:rsidRDefault="000F6697" w:rsidP="00E4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697" w:rsidRDefault="003F69B2">
    <w:pPr>
      <w:pStyle w:val="a6"/>
    </w:pPr>
    <w:r>
      <w:rPr>
        <w:noProof/>
      </w:rPr>
      <w:pict>
        <v:rect id="_x0000_s1031" style="position:absolute;margin-left:-.8pt;margin-top:-4.4pt;width:486.35pt;height:30.75pt;z-index:251658240" stroked="f">
          <v:textbox style="mso-next-textbox:#_x0000_s1031">
            <w:txbxContent>
              <w:p w:rsidR="000F6697" w:rsidRPr="00B72B99" w:rsidRDefault="000F6697" w:rsidP="0011481E">
                <w:pPr>
                  <w:spacing w:before="120"/>
                  <w:jc w:val="center"/>
                  <w:rPr>
                    <w:rFonts w:ascii="Cambria" w:hAnsi="Cambria"/>
                    <w:color w:val="002060"/>
                    <w:sz w:val="22"/>
                    <w:szCs w:val="22"/>
                  </w:rPr>
                </w:pPr>
              </w:p>
              <w:p w:rsidR="000F6697" w:rsidRPr="0011481E" w:rsidRDefault="000F6697" w:rsidP="0011481E">
                <w:pPr>
                  <w:pStyle w:val="a6"/>
                  <w:ind w:right="360"/>
                  <w:jc w:val="center"/>
                </w:pPr>
              </w:p>
              <w:p w:rsidR="000F6697" w:rsidRPr="00F55D99" w:rsidRDefault="000F6697" w:rsidP="002E0004">
                <w:pPr>
                  <w:spacing w:before="40"/>
                  <w:jc w:val="center"/>
                  <w:rPr>
                    <w:color w:val="FF6600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97" w:rsidRDefault="000F6697" w:rsidP="00E468EC">
      <w:r>
        <w:separator/>
      </w:r>
    </w:p>
  </w:footnote>
  <w:footnote w:type="continuationSeparator" w:id="0">
    <w:p w:rsidR="000F6697" w:rsidRDefault="000F6697" w:rsidP="00E46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697" w:rsidRDefault="003F69B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5043" o:spid="_x0000_s1034" type="#_x0000_t75" style="position:absolute;margin-left:0;margin-top:0;width:524.25pt;height:142.3pt;z-index:-251656192;mso-position-horizontal:center;mso-position-horizontal-relative:margin;mso-position-vertical:center;mso-position-vertical-relative:margin" o:allowincell="f">
          <v:imagedata r:id="rId1" o:title="лого2 новый - копия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697" w:rsidRPr="00887047" w:rsidRDefault="003F69B2" w:rsidP="004B706C">
    <w:pPr>
      <w:rPr>
        <w:rFonts w:ascii="Calibri" w:hAnsi="Calibri"/>
        <w:b/>
        <w:color w:val="FF0000"/>
        <w:sz w:val="28"/>
        <w:szCs w:val="28"/>
      </w:rPr>
    </w:pPr>
    <w:r>
      <w:rPr>
        <w:rFonts w:ascii="Calibri" w:hAnsi="Calibri"/>
        <w:b/>
        <w:noProof/>
        <w:color w:val="FF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5044" o:spid="_x0000_s1035" type="#_x0000_t75" style="position:absolute;margin-left:0;margin-top:0;width:524.25pt;height:142.3pt;z-index:-251655168;mso-position-horizontal:center;mso-position-horizontal-relative:margin;mso-position-vertical:center;mso-position-vertical-relative:margin" o:allowincell="f">
          <v:imagedata r:id="rId1" o:title="лого2 новый - копия" gain="19661f" blacklevel="22938f"/>
          <w10:wrap anchorx="margin" anchory="margin"/>
        </v:shape>
      </w:pict>
    </w:r>
    <w:r w:rsidR="000F6697">
      <w:rPr>
        <w:rFonts w:ascii="Calibri" w:hAnsi="Calibri"/>
        <w:b/>
        <w:noProof/>
        <w:color w:val="FF0000"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-165100</wp:posOffset>
          </wp:positionV>
          <wp:extent cx="2099310" cy="553085"/>
          <wp:effectExtent l="19050" t="0" r="0" b="0"/>
          <wp:wrapNone/>
          <wp:docPr id="5" name="Рисунок 5" descr="logo_col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olor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5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46E6">
      <w:rPr>
        <w:rFonts w:ascii="Calibri" w:hAnsi="Calibri"/>
        <w:b/>
        <w:noProof/>
        <w:color w:val="FF0000"/>
        <w:sz w:val="28"/>
        <w:szCs w:val="28"/>
      </w:rPr>
      <w:t>15 января 2026</w:t>
    </w:r>
    <w:r w:rsidR="000F6697">
      <w:rPr>
        <w:rFonts w:ascii="Calibri" w:hAnsi="Calibri"/>
        <w:b/>
        <w:color w:val="FF0000"/>
        <w:sz w:val="28"/>
        <w:szCs w:val="28"/>
      </w:rPr>
      <w:t xml:space="preserve"> года</w:t>
    </w:r>
  </w:p>
  <w:p w:rsidR="000F6697" w:rsidRDefault="000F669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697" w:rsidRDefault="003F69B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5042" o:spid="_x0000_s1033" type="#_x0000_t75" style="position:absolute;margin-left:0;margin-top:0;width:524.25pt;height:142.3pt;z-index:-251657216;mso-position-horizontal:center;mso-position-horizontal-relative:margin;mso-position-vertical:center;mso-position-vertical-relative:margin" o:allowincell="f">
          <v:imagedata r:id="rId1" o:title="лого2 новый - копия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657B"/>
    <w:multiLevelType w:val="hybridMultilevel"/>
    <w:tmpl w:val="DE30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92BA6"/>
    <w:multiLevelType w:val="multilevel"/>
    <w:tmpl w:val="E4040EAA"/>
    <w:lvl w:ilvl="0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8260F"/>
    <w:multiLevelType w:val="hybridMultilevel"/>
    <w:tmpl w:val="CF207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44D16"/>
    <w:multiLevelType w:val="hybridMultilevel"/>
    <w:tmpl w:val="CEEC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6651A"/>
    <w:multiLevelType w:val="hybridMultilevel"/>
    <w:tmpl w:val="CD36164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lvl w:ilvl="0">
        <w:numFmt w:val="bullet"/>
        <w:pStyle w:val="5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84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76E5"/>
    <w:rsid w:val="00005425"/>
    <w:rsid w:val="00005EAA"/>
    <w:rsid w:val="00017ABA"/>
    <w:rsid w:val="00022613"/>
    <w:rsid w:val="00023864"/>
    <w:rsid w:val="00032422"/>
    <w:rsid w:val="00051155"/>
    <w:rsid w:val="00084DE9"/>
    <w:rsid w:val="000A0101"/>
    <w:rsid w:val="000A6835"/>
    <w:rsid w:val="000A7CA6"/>
    <w:rsid w:val="000C0202"/>
    <w:rsid w:val="000C032E"/>
    <w:rsid w:val="000C26D3"/>
    <w:rsid w:val="000D2F25"/>
    <w:rsid w:val="000D372A"/>
    <w:rsid w:val="000D57A5"/>
    <w:rsid w:val="000E5CF1"/>
    <w:rsid w:val="000F41CD"/>
    <w:rsid w:val="000F55E6"/>
    <w:rsid w:val="000F6697"/>
    <w:rsid w:val="000F7E2C"/>
    <w:rsid w:val="000F7E75"/>
    <w:rsid w:val="00104945"/>
    <w:rsid w:val="00107555"/>
    <w:rsid w:val="00112873"/>
    <w:rsid w:val="0011481E"/>
    <w:rsid w:val="00116949"/>
    <w:rsid w:val="001176D3"/>
    <w:rsid w:val="00125628"/>
    <w:rsid w:val="001264E6"/>
    <w:rsid w:val="00126BC9"/>
    <w:rsid w:val="00154810"/>
    <w:rsid w:val="001603AE"/>
    <w:rsid w:val="001628EE"/>
    <w:rsid w:val="001660E4"/>
    <w:rsid w:val="00166C8B"/>
    <w:rsid w:val="00167B1F"/>
    <w:rsid w:val="00172486"/>
    <w:rsid w:val="001742A8"/>
    <w:rsid w:val="00181385"/>
    <w:rsid w:val="00182711"/>
    <w:rsid w:val="0019266D"/>
    <w:rsid w:val="0019513C"/>
    <w:rsid w:val="001B0648"/>
    <w:rsid w:val="001B2F13"/>
    <w:rsid w:val="001B413E"/>
    <w:rsid w:val="001B5CD0"/>
    <w:rsid w:val="001C2635"/>
    <w:rsid w:val="001D0BF8"/>
    <w:rsid w:val="001E7CC1"/>
    <w:rsid w:val="001F36A0"/>
    <w:rsid w:val="00210658"/>
    <w:rsid w:val="002313D6"/>
    <w:rsid w:val="00233DF5"/>
    <w:rsid w:val="00237B9A"/>
    <w:rsid w:val="00243A2A"/>
    <w:rsid w:val="00255DF4"/>
    <w:rsid w:val="002574F5"/>
    <w:rsid w:val="00263AB3"/>
    <w:rsid w:val="00273D20"/>
    <w:rsid w:val="002826A3"/>
    <w:rsid w:val="0028416A"/>
    <w:rsid w:val="00287AA1"/>
    <w:rsid w:val="00287F74"/>
    <w:rsid w:val="00296265"/>
    <w:rsid w:val="002B3FD5"/>
    <w:rsid w:val="002B45E0"/>
    <w:rsid w:val="002C549D"/>
    <w:rsid w:val="002C5E36"/>
    <w:rsid w:val="002D724A"/>
    <w:rsid w:val="002E0004"/>
    <w:rsid w:val="002F7365"/>
    <w:rsid w:val="00307B32"/>
    <w:rsid w:val="00320F2C"/>
    <w:rsid w:val="00324578"/>
    <w:rsid w:val="00324A3A"/>
    <w:rsid w:val="003260EC"/>
    <w:rsid w:val="00326738"/>
    <w:rsid w:val="0034417C"/>
    <w:rsid w:val="00353108"/>
    <w:rsid w:val="00353226"/>
    <w:rsid w:val="00356162"/>
    <w:rsid w:val="003608C6"/>
    <w:rsid w:val="00360C5D"/>
    <w:rsid w:val="00361683"/>
    <w:rsid w:val="003634FE"/>
    <w:rsid w:val="00364D08"/>
    <w:rsid w:val="003657C5"/>
    <w:rsid w:val="00366206"/>
    <w:rsid w:val="003730E4"/>
    <w:rsid w:val="00373D4E"/>
    <w:rsid w:val="00374230"/>
    <w:rsid w:val="00383FC9"/>
    <w:rsid w:val="0038753E"/>
    <w:rsid w:val="003876E5"/>
    <w:rsid w:val="003A0184"/>
    <w:rsid w:val="003C5D69"/>
    <w:rsid w:val="003D1E6B"/>
    <w:rsid w:val="003D6ABC"/>
    <w:rsid w:val="003D77B6"/>
    <w:rsid w:val="003E22FC"/>
    <w:rsid w:val="003E6D44"/>
    <w:rsid w:val="003F1F31"/>
    <w:rsid w:val="003F28B3"/>
    <w:rsid w:val="003F69B2"/>
    <w:rsid w:val="004049EF"/>
    <w:rsid w:val="00406079"/>
    <w:rsid w:val="00406B65"/>
    <w:rsid w:val="0041338A"/>
    <w:rsid w:val="00416208"/>
    <w:rsid w:val="00420F8E"/>
    <w:rsid w:val="00423B2A"/>
    <w:rsid w:val="00426968"/>
    <w:rsid w:val="00430929"/>
    <w:rsid w:val="004309B8"/>
    <w:rsid w:val="00441034"/>
    <w:rsid w:val="00453D90"/>
    <w:rsid w:val="004562D2"/>
    <w:rsid w:val="00467AFC"/>
    <w:rsid w:val="00480604"/>
    <w:rsid w:val="00490464"/>
    <w:rsid w:val="004B0BD0"/>
    <w:rsid w:val="004B65A0"/>
    <w:rsid w:val="004B6F4C"/>
    <w:rsid w:val="004B706C"/>
    <w:rsid w:val="004C449C"/>
    <w:rsid w:val="004D1CC9"/>
    <w:rsid w:val="004D71AE"/>
    <w:rsid w:val="004F40C5"/>
    <w:rsid w:val="00504BD6"/>
    <w:rsid w:val="00522F41"/>
    <w:rsid w:val="005324BF"/>
    <w:rsid w:val="00534D40"/>
    <w:rsid w:val="00537087"/>
    <w:rsid w:val="00543DDF"/>
    <w:rsid w:val="00543F97"/>
    <w:rsid w:val="005473EE"/>
    <w:rsid w:val="00565901"/>
    <w:rsid w:val="00572FE8"/>
    <w:rsid w:val="0057503A"/>
    <w:rsid w:val="00576185"/>
    <w:rsid w:val="0058423F"/>
    <w:rsid w:val="005873F5"/>
    <w:rsid w:val="005904DC"/>
    <w:rsid w:val="005907B5"/>
    <w:rsid w:val="00591FD7"/>
    <w:rsid w:val="00595263"/>
    <w:rsid w:val="005A3DDB"/>
    <w:rsid w:val="005B4BCA"/>
    <w:rsid w:val="005C45AA"/>
    <w:rsid w:val="005D041B"/>
    <w:rsid w:val="005D2395"/>
    <w:rsid w:val="005D3365"/>
    <w:rsid w:val="005D7576"/>
    <w:rsid w:val="005E1D51"/>
    <w:rsid w:val="005F410C"/>
    <w:rsid w:val="005F4746"/>
    <w:rsid w:val="005F6DB3"/>
    <w:rsid w:val="00606C1E"/>
    <w:rsid w:val="006103EA"/>
    <w:rsid w:val="00644F95"/>
    <w:rsid w:val="00645421"/>
    <w:rsid w:val="006461F9"/>
    <w:rsid w:val="006520F4"/>
    <w:rsid w:val="006640FE"/>
    <w:rsid w:val="00673665"/>
    <w:rsid w:val="00686034"/>
    <w:rsid w:val="00687909"/>
    <w:rsid w:val="006B0F24"/>
    <w:rsid w:val="006B165D"/>
    <w:rsid w:val="006B3A42"/>
    <w:rsid w:val="006D2602"/>
    <w:rsid w:val="006D29BB"/>
    <w:rsid w:val="006D38C6"/>
    <w:rsid w:val="006D48D2"/>
    <w:rsid w:val="006E4AB5"/>
    <w:rsid w:val="006F0569"/>
    <w:rsid w:val="006F6BAF"/>
    <w:rsid w:val="006F7674"/>
    <w:rsid w:val="00702AFF"/>
    <w:rsid w:val="00703767"/>
    <w:rsid w:val="007040BA"/>
    <w:rsid w:val="00706B70"/>
    <w:rsid w:val="0071567F"/>
    <w:rsid w:val="00724D23"/>
    <w:rsid w:val="007324C1"/>
    <w:rsid w:val="00745212"/>
    <w:rsid w:val="007540C4"/>
    <w:rsid w:val="007813D4"/>
    <w:rsid w:val="00781E03"/>
    <w:rsid w:val="007821B7"/>
    <w:rsid w:val="00787DD1"/>
    <w:rsid w:val="00795829"/>
    <w:rsid w:val="00795A03"/>
    <w:rsid w:val="00795A8A"/>
    <w:rsid w:val="007A2187"/>
    <w:rsid w:val="007B05AC"/>
    <w:rsid w:val="007B27B2"/>
    <w:rsid w:val="007B283A"/>
    <w:rsid w:val="007B4ED0"/>
    <w:rsid w:val="007B7945"/>
    <w:rsid w:val="007D30EE"/>
    <w:rsid w:val="00801A78"/>
    <w:rsid w:val="00801DCD"/>
    <w:rsid w:val="00802641"/>
    <w:rsid w:val="008075D0"/>
    <w:rsid w:val="00822B93"/>
    <w:rsid w:val="008340B0"/>
    <w:rsid w:val="0083798E"/>
    <w:rsid w:val="008400EA"/>
    <w:rsid w:val="008407A3"/>
    <w:rsid w:val="008454A9"/>
    <w:rsid w:val="00851C89"/>
    <w:rsid w:val="0085617F"/>
    <w:rsid w:val="00864DB1"/>
    <w:rsid w:val="00866E39"/>
    <w:rsid w:val="00870CDC"/>
    <w:rsid w:val="00886A56"/>
    <w:rsid w:val="00887047"/>
    <w:rsid w:val="008A1CDB"/>
    <w:rsid w:val="008A7E81"/>
    <w:rsid w:val="008D1F55"/>
    <w:rsid w:val="008D2C11"/>
    <w:rsid w:val="008D7FE4"/>
    <w:rsid w:val="008E61C9"/>
    <w:rsid w:val="008F4175"/>
    <w:rsid w:val="0090065E"/>
    <w:rsid w:val="009101AD"/>
    <w:rsid w:val="009245B5"/>
    <w:rsid w:val="00935FB8"/>
    <w:rsid w:val="00936F56"/>
    <w:rsid w:val="0094279A"/>
    <w:rsid w:val="00950DC9"/>
    <w:rsid w:val="00957AB2"/>
    <w:rsid w:val="00960305"/>
    <w:rsid w:val="00960B47"/>
    <w:rsid w:val="00960C91"/>
    <w:rsid w:val="009628AF"/>
    <w:rsid w:val="00963418"/>
    <w:rsid w:val="00970CA5"/>
    <w:rsid w:val="009725B2"/>
    <w:rsid w:val="009946E6"/>
    <w:rsid w:val="009A5165"/>
    <w:rsid w:val="009A7900"/>
    <w:rsid w:val="009B0E8D"/>
    <w:rsid w:val="009C32EA"/>
    <w:rsid w:val="009D55FE"/>
    <w:rsid w:val="009E0A5F"/>
    <w:rsid w:val="009E0EF9"/>
    <w:rsid w:val="009F10C9"/>
    <w:rsid w:val="00A01511"/>
    <w:rsid w:val="00A03876"/>
    <w:rsid w:val="00A32FC6"/>
    <w:rsid w:val="00A33FBD"/>
    <w:rsid w:val="00A37596"/>
    <w:rsid w:val="00A47014"/>
    <w:rsid w:val="00A55A71"/>
    <w:rsid w:val="00A631B7"/>
    <w:rsid w:val="00A70717"/>
    <w:rsid w:val="00A801B9"/>
    <w:rsid w:val="00A8609B"/>
    <w:rsid w:val="00AB343F"/>
    <w:rsid w:val="00AB3CE0"/>
    <w:rsid w:val="00AB7401"/>
    <w:rsid w:val="00AC0D48"/>
    <w:rsid w:val="00AD2BBE"/>
    <w:rsid w:val="00AD5DBC"/>
    <w:rsid w:val="00AE2A62"/>
    <w:rsid w:val="00AE5FB3"/>
    <w:rsid w:val="00AE644D"/>
    <w:rsid w:val="00AF506A"/>
    <w:rsid w:val="00B0283A"/>
    <w:rsid w:val="00B127EC"/>
    <w:rsid w:val="00B1332E"/>
    <w:rsid w:val="00B21661"/>
    <w:rsid w:val="00B23108"/>
    <w:rsid w:val="00B32E23"/>
    <w:rsid w:val="00B3498B"/>
    <w:rsid w:val="00B40C4B"/>
    <w:rsid w:val="00B60245"/>
    <w:rsid w:val="00B7260E"/>
    <w:rsid w:val="00B72B99"/>
    <w:rsid w:val="00BA0BE3"/>
    <w:rsid w:val="00BA280F"/>
    <w:rsid w:val="00BC16AD"/>
    <w:rsid w:val="00BC16E6"/>
    <w:rsid w:val="00BD11E5"/>
    <w:rsid w:val="00BF1606"/>
    <w:rsid w:val="00BF55A1"/>
    <w:rsid w:val="00BF56D2"/>
    <w:rsid w:val="00C036A5"/>
    <w:rsid w:val="00C036C7"/>
    <w:rsid w:val="00C10569"/>
    <w:rsid w:val="00C22355"/>
    <w:rsid w:val="00C24E13"/>
    <w:rsid w:val="00C40AB1"/>
    <w:rsid w:val="00C7470F"/>
    <w:rsid w:val="00C86800"/>
    <w:rsid w:val="00C90A3F"/>
    <w:rsid w:val="00CA49C3"/>
    <w:rsid w:val="00CC34FF"/>
    <w:rsid w:val="00CD56A9"/>
    <w:rsid w:val="00CD6A2F"/>
    <w:rsid w:val="00CF4A19"/>
    <w:rsid w:val="00CF6FEA"/>
    <w:rsid w:val="00D03CB4"/>
    <w:rsid w:val="00D0768B"/>
    <w:rsid w:val="00D2456B"/>
    <w:rsid w:val="00D246B0"/>
    <w:rsid w:val="00D256F7"/>
    <w:rsid w:val="00D262A7"/>
    <w:rsid w:val="00D31BBE"/>
    <w:rsid w:val="00D34762"/>
    <w:rsid w:val="00D420AE"/>
    <w:rsid w:val="00D467D5"/>
    <w:rsid w:val="00D53AFF"/>
    <w:rsid w:val="00D60A69"/>
    <w:rsid w:val="00D61AA8"/>
    <w:rsid w:val="00D62D6A"/>
    <w:rsid w:val="00D67F6F"/>
    <w:rsid w:val="00D75D95"/>
    <w:rsid w:val="00D85B4E"/>
    <w:rsid w:val="00DA55A6"/>
    <w:rsid w:val="00DA6F07"/>
    <w:rsid w:val="00DB3720"/>
    <w:rsid w:val="00DB4B7F"/>
    <w:rsid w:val="00DB51DA"/>
    <w:rsid w:val="00DD32C9"/>
    <w:rsid w:val="00DD4CC8"/>
    <w:rsid w:val="00DD547D"/>
    <w:rsid w:val="00DE02C0"/>
    <w:rsid w:val="00DE4536"/>
    <w:rsid w:val="00E1210F"/>
    <w:rsid w:val="00E1446F"/>
    <w:rsid w:val="00E20D16"/>
    <w:rsid w:val="00E323F3"/>
    <w:rsid w:val="00E468EC"/>
    <w:rsid w:val="00E50367"/>
    <w:rsid w:val="00E50384"/>
    <w:rsid w:val="00E53482"/>
    <w:rsid w:val="00E53525"/>
    <w:rsid w:val="00E53A0E"/>
    <w:rsid w:val="00E57133"/>
    <w:rsid w:val="00E645E0"/>
    <w:rsid w:val="00E67205"/>
    <w:rsid w:val="00E70847"/>
    <w:rsid w:val="00E819EA"/>
    <w:rsid w:val="00E82FAF"/>
    <w:rsid w:val="00E920FC"/>
    <w:rsid w:val="00E92827"/>
    <w:rsid w:val="00EA11C1"/>
    <w:rsid w:val="00EB2818"/>
    <w:rsid w:val="00EB42FC"/>
    <w:rsid w:val="00EB5168"/>
    <w:rsid w:val="00ED278A"/>
    <w:rsid w:val="00EE4792"/>
    <w:rsid w:val="00EF7481"/>
    <w:rsid w:val="00F11555"/>
    <w:rsid w:val="00F116F1"/>
    <w:rsid w:val="00F11DA4"/>
    <w:rsid w:val="00F200BB"/>
    <w:rsid w:val="00F35306"/>
    <w:rsid w:val="00F379B2"/>
    <w:rsid w:val="00F4058E"/>
    <w:rsid w:val="00F60742"/>
    <w:rsid w:val="00F73B91"/>
    <w:rsid w:val="00F75E1A"/>
    <w:rsid w:val="00F8080E"/>
    <w:rsid w:val="00F851D8"/>
    <w:rsid w:val="00F87879"/>
    <w:rsid w:val="00FB3C52"/>
    <w:rsid w:val="00FB676E"/>
    <w:rsid w:val="00FC5BC0"/>
    <w:rsid w:val="00FD0265"/>
    <w:rsid w:val="00FD1F77"/>
    <w:rsid w:val="00FD59FC"/>
    <w:rsid w:val="00FD76EE"/>
    <w:rsid w:val="00FF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 fill="f" fillcolor="white" stroke="f">
      <v:fill color="white" on="f"/>
      <v:stroke on="f"/>
    </o:shapedefaults>
    <o:shapelayout v:ext="edit">
      <o:idmap v:ext="edit" data="2"/>
      <o:rules v:ext="edit">
        <o:r id="V:Rule5" type="connector" idref="#_x0000_s2068"/>
        <o:r id="V:Rule6" type="connector" idref="#_x0000_s2061"/>
        <o:r id="V:Rule7" type="connector" idref="#_x0000_s2069"/>
        <o:r id="V:Rule8" type="connector" idref="#_x0000_s2070"/>
        <o:r id="V:Rule9" type="connector" idref="#_x0000_s2073"/>
        <o:r id="V:Rule10" type="connector" idref="#_x0000_s2074"/>
        <o:r id="V:Rule11" type="connector" idref="#_x0000_s2075"/>
        <o:r id="V:Rule12" type="connector" idref="#_x0000_s2076"/>
        <o:r id="V:Rule13" type="connector" idref="#_x0000_s2077"/>
        <o:r id="V:Rule14" type="connector" idref="#_x0000_s2078"/>
        <o:r id="V:Rule15" type="connector" idref="#_x0000_s2079"/>
        <o:r id="V:Rule16" type="connector" idref="#_x0000_s2080"/>
        <o:r id="V:Rule17" type="connector" idref="#_x0000_s2081"/>
        <o:r id="V:Rule18" type="connector" idref="#_x0000_s2082"/>
        <o:r id="V:Rule19" type="connector" idref="#_x0000_s2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1034"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5C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68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68E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68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68EC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4B706C"/>
    <w:pPr>
      <w:ind w:left="720"/>
    </w:pPr>
  </w:style>
  <w:style w:type="paragraph" w:styleId="a9">
    <w:name w:val="Normal (Web)"/>
    <w:aliases w:val="Обычный (веб)1,Обычный (Web),Обычный (веб)1 Знак Знак Зн,Обычный (веб)1 Знак Знак Зн Знак Знак Знак,Знак4 Знак Знак,Знак4,Знак4 Знак Знак Знак Знак,Знак4 Знак"/>
    <w:basedOn w:val="a"/>
    <w:link w:val="aa"/>
    <w:uiPriority w:val="99"/>
    <w:unhideWhenUsed/>
    <w:rsid w:val="00870CD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8704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8704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7AB2"/>
  </w:style>
  <w:style w:type="character" w:styleId="ad">
    <w:name w:val="Strong"/>
    <w:uiPriority w:val="99"/>
    <w:qFormat/>
    <w:rsid w:val="00957AB2"/>
    <w:rPr>
      <w:b/>
      <w:bCs/>
    </w:rPr>
  </w:style>
  <w:style w:type="character" w:customStyle="1" w:styleId="aa">
    <w:name w:val="Обычный (веб) Знак"/>
    <w:aliases w:val="Обычный (веб)1 Знак,Обычный (Web) Знак,Обычный (веб)1 Знак Знак Зн Знак,Обычный (веб)1 Знак Знак Зн Знак Знак Знак Знак,Знак4 Знак Знак Знак,Знак4 Знак1,Знак4 Знак Знак Знак Знак Знак,Знак4 Знак Знак1"/>
    <w:link w:val="a9"/>
    <w:rsid w:val="00957AB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441034"/>
    <w:rPr>
      <w:rFonts w:ascii="Arial" w:eastAsia="Times New Roman" w:hAnsi="Arial"/>
      <w:b/>
      <w:bCs/>
      <w:sz w:val="22"/>
      <w:szCs w:val="24"/>
    </w:rPr>
  </w:style>
  <w:style w:type="paragraph" w:styleId="ae">
    <w:name w:val="Body Text"/>
    <w:basedOn w:val="a"/>
    <w:link w:val="af"/>
    <w:rsid w:val="00441034"/>
    <w:pPr>
      <w:spacing w:after="120"/>
    </w:pPr>
  </w:style>
  <w:style w:type="character" w:customStyle="1" w:styleId="af">
    <w:name w:val="Основной текст Знак"/>
    <w:link w:val="ae"/>
    <w:rsid w:val="00441034"/>
    <w:rPr>
      <w:rFonts w:ascii="Times New Roman" w:eastAsia="Times New Roman" w:hAnsi="Times New Roman"/>
      <w:sz w:val="24"/>
      <w:szCs w:val="24"/>
    </w:rPr>
  </w:style>
  <w:style w:type="paragraph" w:styleId="af0">
    <w:name w:val="Plain Text"/>
    <w:basedOn w:val="a"/>
    <w:link w:val="af1"/>
    <w:rsid w:val="00441034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441034"/>
    <w:rPr>
      <w:rFonts w:ascii="Courier New" w:eastAsia="Times New Roman" w:hAnsi="Courier New"/>
    </w:rPr>
  </w:style>
  <w:style w:type="paragraph" w:customStyle="1" w:styleId="21">
    <w:name w:val="Основной текст 21"/>
    <w:basedOn w:val="a"/>
    <w:rsid w:val="00441034"/>
    <w:rPr>
      <w:rFonts w:ascii="Arial" w:hAnsi="Arial"/>
      <w:szCs w:val="20"/>
    </w:rPr>
  </w:style>
  <w:style w:type="paragraph" w:customStyle="1" w:styleId="5">
    <w:name w:val="Стиль5"/>
    <w:basedOn w:val="a"/>
    <w:rsid w:val="00441034"/>
    <w:pPr>
      <w:numPr>
        <w:numId w:val="1"/>
      </w:numPr>
      <w:spacing w:before="100" w:beforeAutospacing="1" w:after="100" w:afterAutospacing="1"/>
    </w:pPr>
    <w:rPr>
      <w:rFonts w:ascii="Book Antiqua" w:hAnsi="Book Antiqua" w:cs="Arial"/>
      <w:sz w:val="20"/>
      <w:szCs w:val="20"/>
    </w:rPr>
  </w:style>
  <w:style w:type="character" w:styleId="af2">
    <w:name w:val="Emphasis"/>
    <w:qFormat/>
    <w:rsid w:val="00441034"/>
    <w:rPr>
      <w:i/>
      <w:iCs/>
    </w:rPr>
  </w:style>
  <w:style w:type="character" w:customStyle="1" w:styleId="s0">
    <w:name w:val="s0"/>
    <w:rsid w:val="004410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44103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44103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val">
    <w:name w:val="val"/>
    <w:basedOn w:val="a0"/>
    <w:rsid w:val="00970CA5"/>
  </w:style>
  <w:style w:type="paragraph" w:customStyle="1" w:styleId="af3">
    <w:basedOn w:val="a"/>
    <w:next w:val="a9"/>
    <w:rsid w:val="0085617F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1742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r-profi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FDD8-DFD2-4716-8F0D-9C305460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2708</CharactersWithSpaces>
  <SharedDoc>false</SharedDoc>
  <HLinks>
    <vt:vector size="24" baseType="variant">
      <vt:variant>
        <vt:i4>5636114</vt:i4>
      </vt:variant>
      <vt:variant>
        <vt:i4>6</vt:i4>
      </vt:variant>
      <vt:variant>
        <vt:i4>0</vt:i4>
      </vt:variant>
      <vt:variant>
        <vt:i4>5</vt:i4>
      </vt:variant>
      <vt:variant>
        <vt:lpwstr>http://www.kazlands.kz/karagandadgp.shtm</vt:lpwstr>
      </vt:variant>
      <vt:variant>
        <vt:lpwstr/>
      </vt:variant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http://www.hr-profi.kz/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mailto:504045@hr-profi.kz</vt:lpwstr>
      </vt:variant>
      <vt:variant>
        <vt:lpwstr/>
      </vt:variant>
      <vt:variant>
        <vt:i4>1507455</vt:i4>
      </vt:variant>
      <vt:variant>
        <vt:i4>0</vt:i4>
      </vt:variant>
      <vt:variant>
        <vt:i4>0</vt:i4>
      </vt:variant>
      <vt:variant>
        <vt:i4>5</vt:i4>
      </vt:variant>
      <vt:variant>
        <vt:lpwstr>mailto:504045@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S-MAN</dc:creator>
  <cp:lastModifiedBy>User</cp:lastModifiedBy>
  <cp:revision>45</cp:revision>
  <cp:lastPrinted>2025-11-17T10:24:00Z</cp:lastPrinted>
  <dcterms:created xsi:type="dcterms:W3CDTF">2021-01-21T11:14:00Z</dcterms:created>
  <dcterms:modified xsi:type="dcterms:W3CDTF">2025-11-17T10:24:00Z</dcterms:modified>
</cp:coreProperties>
</file>