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B33A88" w:rsidRPr="00B33A88">
        <w:rPr>
          <w:rFonts w:cstheme="minorHAnsi"/>
          <w:b/>
          <w:color w:val="002060"/>
          <w:sz w:val="36"/>
          <w:szCs w:val="36"/>
        </w:rPr>
        <w:t>Обратная связь как инструмент управления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3A88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  <w:r w:rsidR="00B33A88" w:rsidRPr="00B33A88">
        <w:rPr>
          <w:rFonts w:eastAsia="Times New Roman" w:cstheme="minorHAnsi"/>
          <w:color w:val="000000"/>
          <w:lang w:eastAsia="ru-RU"/>
        </w:rPr>
        <w:t>2 дня</w:t>
      </w:r>
    </w:p>
    <w:p w:rsidR="00E4002A" w:rsidRPr="00B35156" w:rsidRDefault="00E4002A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proofErr w:type="spellStart"/>
      <w:r w:rsidR="00B33A88">
        <w:rPr>
          <w:rFonts w:eastAsia="Times New Roman" w:cstheme="minorHAnsi"/>
          <w:color w:val="000000"/>
          <w:lang w:eastAsia="ru-RU"/>
        </w:rPr>
        <w:t>Лина</w:t>
      </w:r>
      <w:proofErr w:type="spellEnd"/>
      <w:r w:rsidR="00B33A88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B33A88">
        <w:rPr>
          <w:rFonts w:eastAsia="Times New Roman" w:cstheme="minorHAnsi"/>
          <w:color w:val="000000"/>
          <w:lang w:eastAsia="ru-RU"/>
        </w:rPr>
        <w:t>Стрыгина</w:t>
      </w:r>
      <w:proofErr w:type="spellEnd"/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3A88" w:rsidRDefault="00B35156" w:rsidP="00B33A88"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A24016">
        <w:rPr>
          <w:rFonts w:eastAsia="Times New Roman" w:cstheme="minorHAnsi"/>
          <w:b/>
          <w:color w:val="000000"/>
          <w:lang w:eastAsia="ru-RU"/>
        </w:rPr>
        <w:t xml:space="preserve"> </w:t>
      </w:r>
      <w:r w:rsidR="00B33A88" w:rsidRPr="00B33A88">
        <w:rPr>
          <w:rFonts w:cstheme="minorHAnsi"/>
        </w:rPr>
        <w:t>руководители структурных подразделений</w:t>
      </w:r>
      <w:r w:rsidR="00B33A88">
        <w:t xml:space="preserve"> </w:t>
      </w:r>
    </w:p>
    <w:p w:rsidR="00B33A88" w:rsidRPr="00B33A88" w:rsidRDefault="00B33A88" w:rsidP="00B33A88">
      <w:pPr>
        <w:spacing w:after="0" w:line="240" w:lineRule="auto"/>
        <w:jc w:val="both"/>
        <w:textAlignment w:val="top"/>
        <w:rPr>
          <w:rFonts w:cstheme="minorHAnsi"/>
        </w:rPr>
      </w:pPr>
      <w:r w:rsidRPr="00B33A88">
        <w:rPr>
          <w:rFonts w:cstheme="minorHAnsi"/>
          <w:b/>
        </w:rPr>
        <w:t>Цель:</w:t>
      </w:r>
      <w:r w:rsidRPr="00B33A88">
        <w:rPr>
          <w:rFonts w:cstheme="minorHAnsi"/>
        </w:rPr>
        <w:t xml:space="preserve"> наработать навык предоставления конструктивной обратной связи как основного инструмента развития сотрудников и саморазвития </w:t>
      </w:r>
    </w:p>
    <w:p w:rsidR="00A5120B" w:rsidRDefault="00A5120B" w:rsidP="00A5120B">
      <w:pPr>
        <w:spacing w:after="0" w:line="240" w:lineRule="auto"/>
        <w:rPr>
          <w:b/>
        </w:rPr>
      </w:pPr>
    </w:p>
    <w:p w:rsidR="00B33A88" w:rsidRPr="00B33A88" w:rsidRDefault="00B33A88" w:rsidP="00B33A88">
      <w:pPr>
        <w:spacing w:after="0" w:line="240" w:lineRule="auto"/>
        <w:jc w:val="both"/>
        <w:textAlignment w:val="top"/>
        <w:rPr>
          <w:rFonts w:cstheme="minorHAnsi"/>
          <w:b/>
        </w:rPr>
      </w:pPr>
      <w:r w:rsidRPr="00B33A88">
        <w:rPr>
          <w:rFonts w:cstheme="minorHAnsi"/>
          <w:b/>
        </w:rPr>
        <w:t>По окончании тренинга участники:</w:t>
      </w:r>
    </w:p>
    <w:p w:rsidR="00B33A88" w:rsidRPr="00B33A88" w:rsidRDefault="00B33A88" w:rsidP="00B33A88">
      <w:pPr>
        <w:numPr>
          <w:ilvl w:val="0"/>
          <w:numId w:val="28"/>
        </w:numPr>
        <w:spacing w:after="0" w:line="240" w:lineRule="auto"/>
        <w:ind w:left="423"/>
        <w:jc w:val="both"/>
        <w:textAlignment w:val="top"/>
        <w:rPr>
          <w:rFonts w:cstheme="minorHAnsi"/>
        </w:rPr>
      </w:pPr>
      <w:r w:rsidRPr="00B33A88">
        <w:rPr>
          <w:rFonts w:cstheme="minorHAnsi"/>
        </w:rPr>
        <w:t xml:space="preserve">Отработают навык использования конструктивной обратной связи в различных ситуациях взаимодействия </w:t>
      </w:r>
    </w:p>
    <w:p w:rsidR="00B33A88" w:rsidRPr="00B33A88" w:rsidRDefault="00B33A88" w:rsidP="00B33A88">
      <w:pPr>
        <w:numPr>
          <w:ilvl w:val="0"/>
          <w:numId w:val="28"/>
        </w:numPr>
        <w:spacing w:after="0" w:line="240" w:lineRule="auto"/>
        <w:ind w:left="423"/>
        <w:jc w:val="both"/>
        <w:textAlignment w:val="top"/>
        <w:rPr>
          <w:rFonts w:cstheme="minorHAnsi"/>
        </w:rPr>
      </w:pPr>
      <w:r w:rsidRPr="00B33A88">
        <w:rPr>
          <w:rFonts w:cstheme="minorHAnsi"/>
        </w:rPr>
        <w:t xml:space="preserve">Научатся давать </w:t>
      </w:r>
      <w:proofErr w:type="spellStart"/>
      <w:r w:rsidRPr="00B33A88">
        <w:rPr>
          <w:rFonts w:cstheme="minorHAnsi"/>
        </w:rPr>
        <w:t>безоценочную</w:t>
      </w:r>
      <w:proofErr w:type="spellEnd"/>
      <w:r w:rsidRPr="00B33A88">
        <w:rPr>
          <w:rFonts w:cstheme="minorHAnsi"/>
        </w:rPr>
        <w:t xml:space="preserve"> обратную связь, основанную на конкретных действиях </w:t>
      </w:r>
    </w:p>
    <w:p w:rsidR="00B33A88" w:rsidRPr="00B33A88" w:rsidRDefault="00B33A88" w:rsidP="00B33A88">
      <w:pPr>
        <w:numPr>
          <w:ilvl w:val="0"/>
          <w:numId w:val="28"/>
        </w:numPr>
        <w:spacing w:after="0" w:line="240" w:lineRule="auto"/>
        <w:ind w:left="423"/>
        <w:jc w:val="both"/>
        <w:textAlignment w:val="top"/>
        <w:rPr>
          <w:rFonts w:cstheme="minorHAnsi"/>
        </w:rPr>
      </w:pPr>
      <w:r w:rsidRPr="00B33A88">
        <w:rPr>
          <w:rFonts w:cstheme="minorHAnsi"/>
        </w:rPr>
        <w:t xml:space="preserve">Наработают базовые навыки эмоциональной компетентности, смогут учитывать свое эмоциональное состоянии и состояние партнера при предоставлении обратной связи </w:t>
      </w:r>
    </w:p>
    <w:p w:rsidR="00B33A88" w:rsidRPr="00B33A88" w:rsidRDefault="00B33A88" w:rsidP="00B33A88">
      <w:pPr>
        <w:numPr>
          <w:ilvl w:val="0"/>
          <w:numId w:val="28"/>
        </w:numPr>
        <w:spacing w:after="0" w:line="240" w:lineRule="auto"/>
        <w:ind w:left="423"/>
        <w:jc w:val="both"/>
        <w:textAlignment w:val="top"/>
        <w:rPr>
          <w:rFonts w:cstheme="minorHAnsi"/>
        </w:rPr>
      </w:pPr>
      <w:r w:rsidRPr="00B33A88">
        <w:rPr>
          <w:rFonts w:cstheme="minorHAnsi"/>
        </w:rPr>
        <w:t xml:space="preserve">Смогут запрашивать и получать конструктивную обратную связь на свою работу </w:t>
      </w:r>
    </w:p>
    <w:p w:rsidR="00B33A88" w:rsidRPr="00B33A88" w:rsidRDefault="00B33A88" w:rsidP="00B33A88">
      <w:pPr>
        <w:numPr>
          <w:ilvl w:val="0"/>
          <w:numId w:val="28"/>
        </w:numPr>
        <w:spacing w:after="0" w:line="240" w:lineRule="auto"/>
        <w:ind w:left="423"/>
        <w:jc w:val="both"/>
        <w:textAlignment w:val="top"/>
        <w:rPr>
          <w:rFonts w:cstheme="minorHAnsi"/>
        </w:rPr>
      </w:pPr>
      <w:r w:rsidRPr="00B33A88">
        <w:rPr>
          <w:rFonts w:cstheme="minorHAnsi"/>
        </w:rPr>
        <w:t>Научатся не указывать на ошибки своим коллегам, а формулировать конкретные способы повышения эффективности деятельности</w:t>
      </w:r>
    </w:p>
    <w:p w:rsid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5B1045" w:rsidRP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B1045" w:rsidRPr="00B35156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9E153F" w:rsidRDefault="009E153F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B35156" w:rsidRDefault="005B1045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B33A88" w:rsidRPr="00B33A88">
        <w:rPr>
          <w:rFonts w:cstheme="minorHAnsi"/>
          <w:b/>
          <w:color w:val="002060"/>
          <w:sz w:val="36"/>
          <w:szCs w:val="36"/>
        </w:rPr>
        <w:t>Обратная связь как инструмент управления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9E153F" w:rsidRDefault="009E153F" w:rsidP="009E153F">
      <w:pPr>
        <w:pStyle w:val="a7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B33A88" w:rsidRPr="00B33A88" w:rsidRDefault="00B33A88" w:rsidP="00B33A88">
      <w:pPr>
        <w:spacing w:after="0" w:line="240" w:lineRule="auto"/>
        <w:jc w:val="both"/>
        <w:textAlignment w:val="top"/>
        <w:rPr>
          <w:rFonts w:cstheme="minorHAnsi"/>
        </w:rPr>
      </w:pPr>
      <w:r w:rsidRPr="00B33A88">
        <w:rPr>
          <w:rFonts w:cstheme="minorHAnsi"/>
          <w:b/>
        </w:rPr>
        <w:t>1. Понятие обратной связи.</w:t>
      </w:r>
      <w:r w:rsidRPr="00B33A88">
        <w:rPr>
          <w:rFonts w:cstheme="minorHAnsi"/>
        </w:rPr>
        <w:t xml:space="preserve"> Обратная связь (ОС) – как важнейший навык в работе руководителя. Принципы эффективной обратной связи. Как осознанно управлять своим стелем общения. ОС и </w:t>
      </w:r>
      <w:proofErr w:type="spellStart"/>
      <w:r w:rsidRPr="00B33A88">
        <w:rPr>
          <w:rFonts w:cstheme="minorHAnsi"/>
        </w:rPr>
        <w:t>ассертивность</w:t>
      </w:r>
      <w:proofErr w:type="spellEnd"/>
      <w:r w:rsidRPr="00B33A88">
        <w:rPr>
          <w:rFonts w:cstheme="minorHAnsi"/>
        </w:rPr>
        <w:t>. Место обратной связи в цикле управленческой деятельности.</w:t>
      </w:r>
    </w:p>
    <w:p w:rsidR="00B33A88" w:rsidRDefault="00B33A88" w:rsidP="00B33A88">
      <w:pPr>
        <w:spacing w:after="0" w:line="240" w:lineRule="auto"/>
        <w:jc w:val="both"/>
        <w:textAlignment w:val="top"/>
        <w:rPr>
          <w:rFonts w:cstheme="minorHAnsi"/>
          <w:b/>
        </w:rPr>
      </w:pPr>
    </w:p>
    <w:p w:rsidR="00B33A88" w:rsidRPr="00B33A88" w:rsidRDefault="00B33A88" w:rsidP="00B33A88">
      <w:pPr>
        <w:spacing w:after="0" w:line="240" w:lineRule="auto"/>
        <w:jc w:val="both"/>
        <w:textAlignment w:val="top"/>
        <w:rPr>
          <w:rFonts w:cstheme="minorHAnsi"/>
        </w:rPr>
      </w:pPr>
      <w:r w:rsidRPr="00B33A88">
        <w:rPr>
          <w:rFonts w:cstheme="minorHAnsi"/>
          <w:b/>
        </w:rPr>
        <w:t>2. ОС и стиль общения:</w:t>
      </w:r>
      <w:r w:rsidRPr="00B33A88">
        <w:rPr>
          <w:rFonts w:cstheme="minorHAnsi"/>
        </w:rPr>
        <w:t xml:space="preserve"> поддерживающий, дисциплинирующий, развивающий. Функции обратной связи: оценка, контроль развития, мотивация к работе, нейтрализация причин «плохого поведения», благодарность и пр. Конструктивная и неконструктивная обратная связь, критика.</w:t>
      </w:r>
    </w:p>
    <w:p w:rsidR="00B33A88" w:rsidRDefault="00B33A88" w:rsidP="00B33A88">
      <w:pPr>
        <w:pStyle w:val="ad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B33A88" w:rsidRPr="00B33A88" w:rsidRDefault="00B33A88" w:rsidP="00B33A88">
      <w:pPr>
        <w:pStyle w:val="ad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33A88">
        <w:rPr>
          <w:rFonts w:asciiTheme="minorHAnsi" w:hAnsiTheme="minorHAnsi" w:cstheme="minorHAnsi"/>
          <w:b/>
          <w:sz w:val="22"/>
          <w:szCs w:val="22"/>
        </w:rPr>
        <w:t xml:space="preserve">3. Виды обратной связи: </w:t>
      </w:r>
    </w:p>
    <w:p w:rsidR="00B33A88" w:rsidRPr="00B33A88" w:rsidRDefault="00B33A88" w:rsidP="00B33A88">
      <w:pPr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B33A88">
        <w:rPr>
          <w:rFonts w:cstheme="minorHAnsi"/>
        </w:rPr>
        <w:t xml:space="preserve">Негативная Обратная связь. Как высказать замечание и не обидеть. Как не поддаться на провокации и не уйти в противостояние?  Как добиться улучшения работы и при этом не испортить отношения и не </w:t>
      </w:r>
      <w:proofErr w:type="spellStart"/>
      <w:r w:rsidRPr="00B33A88">
        <w:rPr>
          <w:rFonts w:cstheme="minorHAnsi"/>
        </w:rPr>
        <w:t>демотивировать</w:t>
      </w:r>
      <w:proofErr w:type="spellEnd"/>
      <w:r w:rsidRPr="00B33A88">
        <w:rPr>
          <w:rFonts w:cstheme="minorHAnsi"/>
        </w:rPr>
        <w:t xml:space="preserve">? Как контролировать собственные эмоции? </w:t>
      </w:r>
    </w:p>
    <w:p w:rsidR="00B33A88" w:rsidRPr="00B33A88" w:rsidRDefault="00B33A88" w:rsidP="00B33A88">
      <w:pPr>
        <w:numPr>
          <w:ilvl w:val="0"/>
          <w:numId w:val="27"/>
        </w:numPr>
        <w:spacing w:after="0" w:line="240" w:lineRule="auto"/>
        <w:rPr>
          <w:rFonts w:cstheme="minorHAnsi"/>
        </w:rPr>
      </w:pPr>
      <w:proofErr w:type="gramStart"/>
      <w:r w:rsidRPr="00B33A88">
        <w:rPr>
          <w:rFonts w:cstheme="minorHAnsi"/>
        </w:rPr>
        <w:t>Поддерживающая</w:t>
      </w:r>
      <w:proofErr w:type="gramEnd"/>
      <w:r w:rsidRPr="00B33A88">
        <w:rPr>
          <w:rFonts w:cstheme="minorHAnsi"/>
        </w:rPr>
        <w:t xml:space="preserve"> ОС. Почему </w:t>
      </w:r>
      <w:proofErr w:type="gramStart"/>
      <w:r w:rsidRPr="00B33A88">
        <w:rPr>
          <w:rFonts w:cstheme="minorHAnsi"/>
        </w:rPr>
        <w:t>поддерживающая</w:t>
      </w:r>
      <w:proofErr w:type="gramEnd"/>
      <w:r w:rsidRPr="00B33A88">
        <w:rPr>
          <w:rFonts w:cstheme="minorHAnsi"/>
        </w:rPr>
        <w:t xml:space="preserve"> ОС - это так важно? Как похвалить за хорошую работу, чтобы это не выглядело как лесть? </w:t>
      </w:r>
      <w:proofErr w:type="gramStart"/>
      <w:r w:rsidRPr="00B33A88">
        <w:rPr>
          <w:rFonts w:cstheme="minorHAnsi"/>
        </w:rPr>
        <w:t>Поддерживающая</w:t>
      </w:r>
      <w:proofErr w:type="gramEnd"/>
      <w:r w:rsidRPr="00B33A88">
        <w:rPr>
          <w:rFonts w:cstheme="minorHAnsi"/>
        </w:rPr>
        <w:t xml:space="preserve"> ОС в контексте ситуативного лидерства. </w:t>
      </w:r>
    </w:p>
    <w:p w:rsidR="00B33A88" w:rsidRPr="00B33A88" w:rsidRDefault="00B33A88" w:rsidP="00B33A88">
      <w:pPr>
        <w:numPr>
          <w:ilvl w:val="0"/>
          <w:numId w:val="27"/>
        </w:numPr>
        <w:spacing w:after="0" w:line="240" w:lineRule="auto"/>
        <w:rPr>
          <w:rFonts w:cstheme="minorHAnsi"/>
        </w:rPr>
      </w:pPr>
      <w:proofErr w:type="gramStart"/>
      <w:r w:rsidRPr="00B33A88">
        <w:rPr>
          <w:rFonts w:cstheme="minorHAnsi"/>
        </w:rPr>
        <w:t>Развивающая</w:t>
      </w:r>
      <w:proofErr w:type="gramEnd"/>
      <w:r w:rsidRPr="00B33A88">
        <w:rPr>
          <w:rFonts w:cstheme="minorHAnsi"/>
        </w:rPr>
        <w:t xml:space="preserve"> ОС. Как с помощью обратной связи ускорить развитие профессионализма, ответственности и самостоятельности? Формула </w:t>
      </w:r>
      <w:proofErr w:type="gramStart"/>
      <w:r w:rsidRPr="00B33A88">
        <w:rPr>
          <w:rFonts w:cstheme="minorHAnsi"/>
        </w:rPr>
        <w:t>развивающей</w:t>
      </w:r>
      <w:proofErr w:type="gramEnd"/>
      <w:r w:rsidRPr="00B33A88">
        <w:rPr>
          <w:rFonts w:cstheme="minorHAnsi"/>
        </w:rPr>
        <w:t xml:space="preserve"> ОС. Виды </w:t>
      </w:r>
      <w:proofErr w:type="gramStart"/>
      <w:r w:rsidRPr="00B33A88">
        <w:rPr>
          <w:rFonts w:cstheme="minorHAnsi"/>
        </w:rPr>
        <w:t>развивающей</w:t>
      </w:r>
      <w:proofErr w:type="gramEnd"/>
      <w:r w:rsidRPr="00B33A88">
        <w:rPr>
          <w:rFonts w:cstheme="minorHAnsi"/>
        </w:rPr>
        <w:t xml:space="preserve"> ОС. Правила </w:t>
      </w:r>
      <w:proofErr w:type="gramStart"/>
      <w:r w:rsidRPr="00B33A88">
        <w:rPr>
          <w:rFonts w:cstheme="minorHAnsi"/>
        </w:rPr>
        <w:t>развивающей</w:t>
      </w:r>
      <w:proofErr w:type="gramEnd"/>
      <w:r w:rsidRPr="00B33A88">
        <w:rPr>
          <w:rFonts w:cstheme="minorHAnsi"/>
        </w:rPr>
        <w:t xml:space="preserve"> ОС. Когда и где применять </w:t>
      </w:r>
      <w:proofErr w:type="gramStart"/>
      <w:r w:rsidRPr="00B33A88">
        <w:rPr>
          <w:rFonts w:cstheme="minorHAnsi"/>
        </w:rPr>
        <w:t>развивающую</w:t>
      </w:r>
      <w:proofErr w:type="gramEnd"/>
      <w:r w:rsidRPr="00B33A88">
        <w:rPr>
          <w:rFonts w:cstheme="minorHAnsi"/>
        </w:rPr>
        <w:t xml:space="preserve"> ОС.</w:t>
      </w:r>
    </w:p>
    <w:p w:rsidR="00B33A88" w:rsidRDefault="00B33A88" w:rsidP="00B33A88">
      <w:pPr>
        <w:spacing w:after="0" w:line="240" w:lineRule="auto"/>
        <w:jc w:val="both"/>
        <w:textAlignment w:val="top"/>
        <w:rPr>
          <w:rFonts w:cstheme="minorHAnsi"/>
          <w:b/>
        </w:rPr>
      </w:pPr>
    </w:p>
    <w:p w:rsidR="00B33A88" w:rsidRPr="00B33A88" w:rsidRDefault="00B33A88" w:rsidP="00B33A88">
      <w:pPr>
        <w:spacing w:after="0" w:line="240" w:lineRule="auto"/>
        <w:jc w:val="both"/>
        <w:textAlignment w:val="top"/>
        <w:rPr>
          <w:rFonts w:cstheme="minorHAnsi"/>
          <w:b/>
        </w:rPr>
      </w:pPr>
      <w:r w:rsidRPr="00B33A88">
        <w:rPr>
          <w:rFonts w:cstheme="minorHAnsi"/>
          <w:b/>
        </w:rPr>
        <w:t xml:space="preserve">4. Принципы предоставления и получения обратной связи. </w:t>
      </w:r>
    </w:p>
    <w:p w:rsidR="00B33A88" w:rsidRPr="00B33A88" w:rsidRDefault="00B33A88" w:rsidP="00B33A88">
      <w:pPr>
        <w:spacing w:after="0" w:line="240" w:lineRule="auto"/>
        <w:jc w:val="both"/>
        <w:textAlignment w:val="top"/>
        <w:rPr>
          <w:rFonts w:cstheme="minorHAnsi"/>
        </w:rPr>
      </w:pPr>
      <w:hyperlink r:id="rId5" w:history="1">
        <w:r w:rsidRPr="00B33A88">
          <w:rPr>
            <w:rFonts w:cstheme="minorHAnsi"/>
          </w:rPr>
          <w:t>Конструктивная обратная связь</w:t>
        </w:r>
      </w:hyperlink>
      <w:r w:rsidRPr="00B33A88">
        <w:rPr>
          <w:rFonts w:cstheme="minorHAnsi"/>
        </w:rPr>
        <w:t xml:space="preserve">. Обратная связь или интервенция? Учет состояния партнера при предоставлении и запросе обратной связи. Как создать атмосферу для получения обратной связи. Достаточность и сбалансированность ОС. Предоставление обратной связи через </w:t>
      </w:r>
      <w:proofErr w:type="spellStart"/>
      <w:proofErr w:type="gramStart"/>
      <w:r w:rsidRPr="00B33A88">
        <w:rPr>
          <w:rFonts w:cstheme="minorHAnsi"/>
        </w:rPr>
        <w:t>Я-послание</w:t>
      </w:r>
      <w:proofErr w:type="spellEnd"/>
      <w:proofErr w:type="gramEnd"/>
      <w:r w:rsidRPr="00B33A88">
        <w:rPr>
          <w:rFonts w:cstheme="minorHAnsi"/>
        </w:rPr>
        <w:t xml:space="preserve">. Сообщение </w:t>
      </w:r>
      <w:r w:rsidRPr="00B33A88">
        <w:rPr>
          <w:rFonts w:cstheme="minorHAnsi"/>
        </w:rPr>
        <w:lastRenderedPageBreak/>
        <w:t xml:space="preserve">о своем эмоциональном состоянии. Предоставление обратной связи в наблюдаемых параметрах. Обратная связь как информация к размышлению, а не руководство к действию. Запрос обратной связи. Перевод неконструктивной обратной связи в </w:t>
      </w:r>
      <w:proofErr w:type="gramStart"/>
      <w:r w:rsidRPr="00B33A88">
        <w:rPr>
          <w:rFonts w:cstheme="minorHAnsi"/>
        </w:rPr>
        <w:t>конструктивную</w:t>
      </w:r>
      <w:proofErr w:type="gramEnd"/>
      <w:r w:rsidRPr="00B33A88">
        <w:rPr>
          <w:rFonts w:cstheme="minorHAnsi"/>
        </w:rPr>
        <w:t>. Позитивная обратная связь: умение говорить и принимать.</w:t>
      </w:r>
    </w:p>
    <w:p w:rsidR="005B1045" w:rsidRPr="00B33A88" w:rsidRDefault="005B1045" w:rsidP="00B33A88">
      <w:pPr>
        <w:pStyle w:val="a7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sectPr w:rsidR="005B1045" w:rsidRPr="00B33A88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C70"/>
    <w:multiLevelType w:val="multilevel"/>
    <w:tmpl w:val="1AEE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B0913"/>
    <w:multiLevelType w:val="hybridMultilevel"/>
    <w:tmpl w:val="AC1C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C96812"/>
    <w:multiLevelType w:val="hybridMultilevel"/>
    <w:tmpl w:val="92B6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45905"/>
    <w:multiLevelType w:val="hybridMultilevel"/>
    <w:tmpl w:val="B302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C54E8"/>
    <w:multiLevelType w:val="multilevel"/>
    <w:tmpl w:val="0C58E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3B28A1"/>
    <w:multiLevelType w:val="hybridMultilevel"/>
    <w:tmpl w:val="D210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9195D36"/>
    <w:multiLevelType w:val="hybridMultilevel"/>
    <w:tmpl w:val="44F6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C771E"/>
    <w:multiLevelType w:val="hybridMultilevel"/>
    <w:tmpl w:val="F436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7"/>
  </w:num>
  <w:num w:numId="5">
    <w:abstractNumId w:val="9"/>
  </w:num>
  <w:num w:numId="6">
    <w:abstractNumId w:val="14"/>
  </w:num>
  <w:num w:numId="7">
    <w:abstractNumId w:val="17"/>
  </w:num>
  <w:num w:numId="8">
    <w:abstractNumId w:val="13"/>
  </w:num>
  <w:num w:numId="9">
    <w:abstractNumId w:val="5"/>
  </w:num>
  <w:num w:numId="10">
    <w:abstractNumId w:val="25"/>
  </w:num>
  <w:num w:numId="11">
    <w:abstractNumId w:val="3"/>
  </w:num>
  <w:num w:numId="12">
    <w:abstractNumId w:val="23"/>
  </w:num>
  <w:num w:numId="13">
    <w:abstractNumId w:val="19"/>
  </w:num>
  <w:num w:numId="14">
    <w:abstractNumId w:val="22"/>
  </w:num>
  <w:num w:numId="15">
    <w:abstractNumId w:val="8"/>
  </w:num>
  <w:num w:numId="16">
    <w:abstractNumId w:val="24"/>
  </w:num>
  <w:num w:numId="17">
    <w:abstractNumId w:val="10"/>
  </w:num>
  <w:num w:numId="18">
    <w:abstractNumId w:val="27"/>
  </w:num>
  <w:num w:numId="19">
    <w:abstractNumId w:val="15"/>
  </w:num>
  <w:num w:numId="20">
    <w:abstractNumId w:val="26"/>
  </w:num>
  <w:num w:numId="21">
    <w:abstractNumId w:val="21"/>
  </w:num>
  <w:num w:numId="22">
    <w:abstractNumId w:val="20"/>
  </w:num>
  <w:num w:numId="23">
    <w:abstractNumId w:val="1"/>
  </w:num>
  <w:num w:numId="24">
    <w:abstractNumId w:val="6"/>
  </w:num>
  <w:num w:numId="25">
    <w:abstractNumId w:val="11"/>
  </w:num>
  <w:num w:numId="26">
    <w:abstractNumId w:val="16"/>
  </w:num>
  <w:num w:numId="27">
    <w:abstractNumId w:val="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249"/>
    <w:rsid w:val="0013200A"/>
    <w:rsid w:val="00246934"/>
    <w:rsid w:val="00256187"/>
    <w:rsid w:val="002D0CAF"/>
    <w:rsid w:val="002E4249"/>
    <w:rsid w:val="0048743B"/>
    <w:rsid w:val="00514B80"/>
    <w:rsid w:val="005B1045"/>
    <w:rsid w:val="00732CFC"/>
    <w:rsid w:val="008C7938"/>
    <w:rsid w:val="009E153F"/>
    <w:rsid w:val="00A24016"/>
    <w:rsid w:val="00A5120B"/>
    <w:rsid w:val="00B33A88"/>
    <w:rsid w:val="00B35156"/>
    <w:rsid w:val="00B85F97"/>
    <w:rsid w:val="00CA0F18"/>
    <w:rsid w:val="00DD030F"/>
    <w:rsid w:val="00E4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B3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qspb.ru/item/glossary/id/6/backToUid/17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dcterms:created xsi:type="dcterms:W3CDTF">2014-12-11T10:21:00Z</dcterms:created>
  <dcterms:modified xsi:type="dcterms:W3CDTF">2014-12-11T10:21:00Z</dcterms:modified>
</cp:coreProperties>
</file>