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2D0763" w:rsidRDefault="00B35156" w:rsidP="002D0763">
      <w:pPr>
        <w:jc w:val="center"/>
        <w:rPr>
          <w:b/>
          <w:bCs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C679B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 xml:space="preserve">Эффективный </w:t>
      </w:r>
      <w:proofErr w:type="spellStart"/>
      <w:r w:rsidR="007C679B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рекрутинг</w:t>
      </w:r>
      <w:proofErr w:type="spellEnd"/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7C679B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7C679B" w:rsidRPr="007C679B">
        <w:rPr>
          <w:rFonts w:eastAsia="Times New Roman" w:cstheme="minorHAnsi"/>
          <w:color w:val="000000"/>
          <w:lang w:eastAsia="ru-RU"/>
        </w:rPr>
        <w:t>16 часов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7C679B" w:rsidRPr="007C679B">
        <w:rPr>
          <w:rFonts w:eastAsia="Times New Roman" w:cstheme="minorHAnsi"/>
          <w:color w:val="000000"/>
          <w:lang w:eastAsia="ru-RU"/>
        </w:rPr>
        <w:t>Бадаева</w:t>
      </w:r>
      <w:proofErr w:type="spellEnd"/>
      <w:r w:rsidR="007C679B" w:rsidRPr="007C679B">
        <w:rPr>
          <w:rFonts w:eastAsia="Times New Roman" w:cstheme="minorHAnsi"/>
          <w:color w:val="000000"/>
          <w:lang w:eastAsia="ru-RU"/>
        </w:rPr>
        <w:t xml:space="preserve"> Светлана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C3627" w:rsidRP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C3627">
        <w:rPr>
          <w:rFonts w:ascii="Calibri" w:hAnsi="Calibri" w:cs="Calibri"/>
          <w:b/>
          <w:sz w:val="22"/>
          <w:szCs w:val="22"/>
        </w:rPr>
        <w:t xml:space="preserve">Целевая аудитория: </w:t>
      </w:r>
    </w:p>
    <w:p w:rsid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27" w:rsidRPr="007C679B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="Calibri" w:hAnsi="Calibri" w:cs="Calibri"/>
          <w:b/>
          <w:sz w:val="22"/>
          <w:szCs w:val="22"/>
        </w:rPr>
        <w:t xml:space="preserve">Цель: </w:t>
      </w:r>
      <w:r w:rsidR="007C679B" w:rsidRPr="007C679B">
        <w:rPr>
          <w:rFonts w:asciiTheme="minorHAnsi" w:hAnsiTheme="minorHAnsi" w:cstheme="minorHAnsi"/>
          <w:sz w:val="22"/>
          <w:szCs w:val="22"/>
        </w:rPr>
        <w:t>повышение качества подбора при приеме на работу.</w:t>
      </w:r>
    </w:p>
    <w:p w:rsid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27" w:rsidRP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C3627">
        <w:rPr>
          <w:rFonts w:ascii="Calibri" w:hAnsi="Calibri" w:cs="Calibri"/>
          <w:b/>
          <w:sz w:val="22"/>
          <w:szCs w:val="22"/>
        </w:rPr>
        <w:t>Результаты: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Практические навыки проведения интервью с внутренним Заказчиком.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Умение определять критерии подбора для приема кандидатов на работу.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Умение находить и отбирать для интервью нужных кандидатов.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Знакомство с принципами построения интервью по компетенциям.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Освоение технологии разработки и проведения интервью по компетенциям.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Навыки проведения интервью в различных стилях под задачу.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Навыки прояснения скрытых намерений кандидата, выявления признаков лжи.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Навыки выявления явных и скрытых мотивов при приеме на работу для управления рисками.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Навыки выставления итоговых оценок по компетенциям для принятия решений.</w:t>
      </w:r>
    </w:p>
    <w:p w:rsidR="007C679B" w:rsidRPr="007C679B" w:rsidRDefault="007C679B" w:rsidP="007C67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Умение проводить структурированное интервью для приема на работу высокопрофессиональных специалистов, руководителей среднего звена и </w:t>
      </w:r>
      <w:proofErr w:type="spellStart"/>
      <w:proofErr w:type="gramStart"/>
      <w:r w:rsidRPr="007C679B">
        <w:rPr>
          <w:rFonts w:cstheme="minorHAnsi"/>
        </w:rPr>
        <w:t>топ-менеджеров</w:t>
      </w:r>
      <w:proofErr w:type="spellEnd"/>
      <w:proofErr w:type="gramEnd"/>
      <w:r w:rsidRPr="007C679B">
        <w:rPr>
          <w:rFonts w:cstheme="minorHAnsi"/>
        </w:rPr>
        <w:t>.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C679B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 xml:space="preserve">Эффективный </w:t>
      </w:r>
      <w:proofErr w:type="spellStart"/>
      <w:r w:rsidR="007C679B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рекрутинг</w:t>
      </w:r>
      <w:proofErr w:type="spellEnd"/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7C679B" w:rsidRPr="007C679B" w:rsidRDefault="007C679B" w:rsidP="007C679B">
      <w:pPr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7C679B">
        <w:rPr>
          <w:rFonts w:cstheme="minorHAnsi"/>
          <w:b/>
          <w:color w:val="000000"/>
        </w:rPr>
        <w:t xml:space="preserve">1.  Введение. Основные процессы </w:t>
      </w:r>
      <w:proofErr w:type="spellStart"/>
      <w:r w:rsidRPr="007C679B">
        <w:rPr>
          <w:rFonts w:cstheme="minorHAnsi"/>
          <w:b/>
          <w:color w:val="000000"/>
        </w:rPr>
        <w:t>рекрутмента</w:t>
      </w:r>
      <w:proofErr w:type="spellEnd"/>
    </w:p>
    <w:p w:rsidR="007C679B" w:rsidRP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proofErr w:type="spellStart"/>
      <w:r w:rsidRPr="007C679B">
        <w:rPr>
          <w:rFonts w:cstheme="minorHAnsi"/>
        </w:rPr>
        <w:t>Рекрутмент</w:t>
      </w:r>
      <w:proofErr w:type="spellEnd"/>
      <w:r w:rsidRPr="007C679B">
        <w:rPr>
          <w:rFonts w:cstheme="minorHAnsi"/>
        </w:rPr>
        <w:t xml:space="preserve"> как проект. Основные векторы управления: содержание, время, деньги</w:t>
      </w:r>
    </w:p>
    <w:p w:rsidR="007C679B" w:rsidRP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Формирование требований к вакансии и описания вакансии</w:t>
      </w:r>
    </w:p>
    <w:p w:rsidR="007C679B" w:rsidRP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  <w:color w:val="000000"/>
        </w:rPr>
        <w:t xml:space="preserve">Выбор каналов поиска кандидатов                                                  </w:t>
      </w:r>
    </w:p>
    <w:p w:rsidR="007C679B" w:rsidRP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7C679B">
        <w:rPr>
          <w:rFonts w:cstheme="minorHAnsi"/>
        </w:rPr>
        <w:t>Инструменты отбора кандидатов на различные позиции</w:t>
      </w:r>
    </w:p>
    <w:p w:rsidR="007C679B" w:rsidRP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  <w:noProof/>
        </w:rPr>
        <w:t>Проведение процесса отбора и оценки</w:t>
      </w:r>
    </w:p>
    <w:p w:rsidR="007C679B" w:rsidRDefault="007C679B" w:rsidP="007C679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  <w:noProof/>
        </w:rPr>
        <w:t>Формулирование предложения для финальных кандидатов</w:t>
      </w:r>
    </w:p>
    <w:p w:rsidR="007C679B" w:rsidRPr="007C679B" w:rsidRDefault="007C679B" w:rsidP="007C679B">
      <w:pPr>
        <w:spacing w:after="0" w:line="240" w:lineRule="auto"/>
        <w:ind w:left="1440"/>
        <w:jc w:val="both"/>
        <w:rPr>
          <w:rFonts w:cstheme="minorHAnsi"/>
        </w:rPr>
      </w:pPr>
    </w:p>
    <w:p w:rsidR="007C679B" w:rsidRPr="007C679B" w:rsidRDefault="007C679B" w:rsidP="007C679B">
      <w:pPr>
        <w:pStyle w:val="ad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proofErr w:type="spellStart"/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>Рекрутмент</w:t>
      </w:r>
      <w:proofErr w:type="spellEnd"/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как проект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Рамка управления в </w:t>
      </w:r>
      <w:proofErr w:type="spell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рекрутменте</w:t>
      </w:r>
      <w:proofErr w:type="spellEnd"/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– треугольник: содержание, время, деньги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Построение взаимоотношения со </w:t>
      </w:r>
      <w:proofErr w:type="spell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стейкхолдерами</w:t>
      </w:r>
      <w:proofErr w:type="spellEnd"/>
      <w:r w:rsidRPr="007C679B">
        <w:rPr>
          <w:rFonts w:asciiTheme="minorHAnsi" w:hAnsiTheme="minorHAnsi" w:cstheme="minorHAnsi"/>
          <w:color w:val="000000"/>
          <w:sz w:val="22"/>
          <w:szCs w:val="22"/>
        </w:rPr>
        <w:t>: внутренними заказчиками, партнерами, руководителем, СМИ и др.</w:t>
      </w:r>
    </w:p>
    <w:p w:rsidR="007C679B" w:rsidRPr="007C679B" w:rsidRDefault="007C679B" w:rsidP="007C679B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cstheme="minorHAnsi"/>
        </w:rPr>
      </w:pPr>
      <w:r w:rsidRPr="007C679B">
        <w:rPr>
          <w:rFonts w:cstheme="minorHAnsi"/>
        </w:rPr>
        <w:t xml:space="preserve">Целевые показатели, этапы и план </w:t>
      </w:r>
      <w:proofErr w:type="spellStart"/>
      <w:r w:rsidRPr="007C679B">
        <w:rPr>
          <w:rFonts w:cstheme="minorHAnsi"/>
        </w:rPr>
        <w:t>рекрутмента</w:t>
      </w:r>
      <w:proofErr w:type="spellEnd"/>
    </w:p>
    <w:p w:rsidR="007C679B" w:rsidRPr="007C679B" w:rsidRDefault="007C679B" w:rsidP="007C679B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cstheme="minorHAnsi"/>
        </w:rPr>
      </w:pPr>
      <w:r w:rsidRPr="007C679B">
        <w:rPr>
          <w:rFonts w:cstheme="minorHAnsi"/>
        </w:rPr>
        <w:t xml:space="preserve">Управление коммуникациями, рисками и качеством в </w:t>
      </w:r>
      <w:proofErr w:type="spellStart"/>
      <w:r w:rsidRPr="007C679B">
        <w:rPr>
          <w:rFonts w:cstheme="minorHAnsi"/>
        </w:rPr>
        <w:t>рекрутменте</w:t>
      </w:r>
      <w:proofErr w:type="spellEnd"/>
    </w:p>
    <w:p w:rsidR="007C679B" w:rsidRPr="007C679B" w:rsidRDefault="007C679B" w:rsidP="007C679B">
      <w:pPr>
        <w:spacing w:after="0" w:line="240" w:lineRule="auto"/>
        <w:jc w:val="both"/>
        <w:rPr>
          <w:rFonts w:cstheme="minorHAnsi"/>
        </w:rPr>
      </w:pPr>
    </w:p>
    <w:p w:rsidR="007C679B" w:rsidRPr="007C679B" w:rsidRDefault="007C679B" w:rsidP="007C679B">
      <w:pPr>
        <w:pStyle w:val="ad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>3. Формирование требований к вакансии</w:t>
      </w: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>и описания вакансии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Понятие профиля должности кандидата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Определение критичных, обязательных и желательных требований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Компетентностный</w:t>
      </w:r>
      <w:proofErr w:type="spellEnd"/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подход при формировании требований к вакансии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Анализ рынка труда и заработных плат: соотношение спроса и предложения на рынке труда, анализ уровня оплаты труда и ожиданий кандидатов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lastRenderedPageBreak/>
        <w:t>Интервью с внутренними Заказчиками для составления профиля должности.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t>Формы опросов для составления профилей должности.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t xml:space="preserve">Составляющие профиля должности: формальные требования, определение уровня базовых профессиональных знаний и умений, идеальный профиль по компетенциям, мотивационный профиль. 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Корректировка требований и формирование условий для потенциальных кандидатов</w:t>
      </w:r>
    </w:p>
    <w:p w:rsidR="007C679B" w:rsidRPr="007C679B" w:rsidRDefault="007C679B" w:rsidP="007C679B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cstheme="minorHAnsi"/>
        </w:rPr>
      </w:pPr>
      <w:r w:rsidRPr="007C679B">
        <w:rPr>
          <w:rFonts w:cstheme="minorHAnsi"/>
        </w:rPr>
        <w:t xml:space="preserve">Взаимодействие с внутренними заказчиками кандидатов на позицию. Согласование и определение сроков и этапов подбора      </w:t>
      </w:r>
    </w:p>
    <w:p w:rsidR="007C679B" w:rsidRPr="007C679B" w:rsidRDefault="007C679B" w:rsidP="007C679B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cstheme="minorHAnsi"/>
        </w:rPr>
      </w:pPr>
      <w:r w:rsidRPr="007C679B">
        <w:rPr>
          <w:rFonts w:cstheme="minorHAnsi"/>
        </w:rPr>
        <w:t xml:space="preserve">Составление описания вакансии привлекательного для потенциальных кандидатов   </w:t>
      </w:r>
    </w:p>
    <w:p w:rsidR="007C679B" w:rsidRPr="007C679B" w:rsidRDefault="007C679B" w:rsidP="007C679B">
      <w:pPr>
        <w:spacing w:after="0" w:line="240" w:lineRule="auto"/>
        <w:ind w:left="1440"/>
        <w:jc w:val="both"/>
        <w:rPr>
          <w:rFonts w:cstheme="minorHAnsi"/>
        </w:rPr>
      </w:pPr>
      <w:r w:rsidRPr="007C679B">
        <w:rPr>
          <w:rFonts w:cstheme="minorHAnsi"/>
        </w:rPr>
        <w:t xml:space="preserve">                                                </w:t>
      </w:r>
    </w:p>
    <w:p w:rsidR="007C679B" w:rsidRP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C679B">
        <w:rPr>
          <w:rFonts w:asciiTheme="minorHAnsi" w:hAnsiTheme="minorHAnsi" w:cstheme="minorHAnsi"/>
          <w:bCs/>
          <w:i/>
          <w:sz w:val="22"/>
          <w:szCs w:val="22"/>
        </w:rPr>
        <w:t>Практикум по разработке профиля требований к должности.</w:t>
      </w:r>
    </w:p>
    <w:p w:rsidR="007C679B" w:rsidRP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679B" w:rsidRPr="007C679B" w:rsidRDefault="007C679B" w:rsidP="007C679B">
      <w:pPr>
        <w:pStyle w:val="ad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b/>
          <w:color w:val="000000"/>
          <w:sz w:val="22"/>
          <w:szCs w:val="22"/>
        </w:rPr>
        <w:t>4. Выбор каналов поиска и привлечения кандидатов</w:t>
      </w: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Виды поиска: активные и пассивные методы поиска, </w:t>
      </w:r>
      <w:r w:rsidRPr="007C679B">
        <w:rPr>
          <w:rFonts w:asciiTheme="minorHAnsi" w:hAnsiTheme="minorHAnsi" w:cstheme="minorHAnsi"/>
          <w:color w:val="000000"/>
          <w:sz w:val="22"/>
          <w:szCs w:val="22"/>
          <w:lang w:val="en-US"/>
        </w:rPr>
        <w:t>push</w:t>
      </w: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Pr="007C679B">
        <w:rPr>
          <w:rFonts w:asciiTheme="minorHAnsi" w:hAnsiTheme="minorHAnsi" w:cstheme="minorHAnsi"/>
          <w:color w:val="000000"/>
          <w:sz w:val="22"/>
          <w:szCs w:val="22"/>
          <w:lang w:val="en-US"/>
        </w:rPr>
        <w:t>pull</w:t>
      </w: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методы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Каналы поиска кандидатов, особенности выбора каналов для разных позиций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СМИ: пресса, профильные издания о работе, местная и региональная пресса, профессиональные издания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СМИ: сайты и форумы о работе, специализированные профессиональные форумы и сообщества, </w:t>
      </w:r>
      <w:proofErr w:type="spell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блоги</w:t>
      </w:r>
      <w:proofErr w:type="spellEnd"/>
      <w:r w:rsidRPr="007C679B">
        <w:rPr>
          <w:rFonts w:asciiTheme="minorHAnsi" w:hAnsiTheme="minorHAnsi" w:cstheme="minorHAnsi"/>
          <w:color w:val="000000"/>
          <w:sz w:val="22"/>
          <w:szCs w:val="22"/>
        </w:rPr>
        <w:t>, социальные сети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Наружная реклама, объявления. Использование </w:t>
      </w:r>
      <w:proofErr w:type="gram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теле</w:t>
      </w:r>
      <w:proofErr w:type="gramEnd"/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и радиорекламы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Организация внутреннего найма и найма по рекомендации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Профессиональная сеть сообществ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Поиск кандидатов в возможных местах их нахождения. Наружная реклама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Работа с </w:t>
      </w:r>
      <w:proofErr w:type="spellStart"/>
      <w:r w:rsidRPr="007C679B">
        <w:rPr>
          <w:rFonts w:asciiTheme="minorHAnsi" w:hAnsiTheme="minorHAnsi" w:cstheme="minorHAnsi"/>
          <w:color w:val="000000"/>
          <w:sz w:val="22"/>
          <w:szCs w:val="22"/>
        </w:rPr>
        <w:t>рекрутинговыми</w:t>
      </w:r>
      <w:proofErr w:type="spellEnd"/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 агентствами, ярмарками вакансий, биржами труда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Изучение образа жизни кандидатов для выбора эффективных каналов привлечения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>Поиск редких и ценных специалистов</w:t>
      </w:r>
    </w:p>
    <w:p w:rsidR="007C679B" w:rsidRPr="007C679B" w:rsidRDefault="007C679B" w:rsidP="007C679B">
      <w:pPr>
        <w:pStyle w:val="ad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679B">
        <w:rPr>
          <w:rFonts w:asciiTheme="minorHAnsi" w:hAnsiTheme="minorHAnsi" w:cstheme="minorHAnsi"/>
          <w:color w:val="000000"/>
          <w:sz w:val="22"/>
          <w:szCs w:val="22"/>
        </w:rPr>
        <w:t xml:space="preserve">Организация массового подбора </w:t>
      </w:r>
    </w:p>
    <w:p w:rsid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7C679B" w:rsidRP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C679B">
        <w:rPr>
          <w:rFonts w:asciiTheme="minorHAnsi" w:hAnsiTheme="minorHAnsi" w:cstheme="minorHAnsi"/>
          <w:bCs/>
          <w:i/>
          <w:sz w:val="22"/>
          <w:szCs w:val="22"/>
        </w:rPr>
        <w:t>Практикум: «Где  найти нужного кандидата  и как его переманить к себе».</w:t>
      </w:r>
    </w:p>
    <w:p w:rsidR="007C679B" w:rsidRPr="007C679B" w:rsidRDefault="007C679B" w:rsidP="007C679B">
      <w:pPr>
        <w:pStyle w:val="ad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C679B" w:rsidRPr="007C679B" w:rsidRDefault="007C679B" w:rsidP="007C679B">
      <w:pPr>
        <w:spacing w:after="0" w:line="240" w:lineRule="auto"/>
        <w:jc w:val="both"/>
        <w:rPr>
          <w:rFonts w:cstheme="minorHAnsi"/>
          <w:color w:val="000000"/>
        </w:rPr>
      </w:pPr>
      <w:r w:rsidRPr="007C679B">
        <w:rPr>
          <w:rFonts w:cstheme="minorHAnsi"/>
          <w:b/>
        </w:rPr>
        <w:t xml:space="preserve">      5. Инструменты отбора кандидатов на различные позиции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Выбор компетенций и параметров для оценки кандидатов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 xml:space="preserve">Виды интервью: биографическое и структурированное интервью, интервью по компетенциям и поведенческое интервью, ситуационное или </w:t>
      </w:r>
      <w:r w:rsidRPr="007C679B">
        <w:rPr>
          <w:rFonts w:asciiTheme="minorHAnsi" w:hAnsiTheme="minorHAnsi" w:cstheme="minorHAnsi"/>
          <w:sz w:val="22"/>
          <w:szCs w:val="22"/>
          <w:lang w:val="en-US"/>
        </w:rPr>
        <w:t>case</w:t>
      </w:r>
      <w:r w:rsidRPr="007C679B">
        <w:rPr>
          <w:rFonts w:asciiTheme="minorHAnsi" w:hAnsiTheme="minorHAnsi" w:cstheme="minorHAnsi"/>
          <w:sz w:val="22"/>
          <w:szCs w:val="22"/>
        </w:rPr>
        <w:t xml:space="preserve">-интервью, групповое интервью, проективное интервью, 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мотивационно-ценностное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 xml:space="preserve"> интервью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Тестирование: виды тестирования, виды тестов и специфика их применения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Тестовые и рабочие, пробные задания, особенности разработки и проведения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 xml:space="preserve">Оценка основных 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рисков</w:t>
      </w:r>
      <w:proofErr w:type="gramStart"/>
      <w:r w:rsidRPr="007C679B">
        <w:rPr>
          <w:rFonts w:asciiTheme="minorHAnsi" w:hAnsiTheme="minorHAnsi" w:cstheme="minorHAnsi"/>
          <w:sz w:val="22"/>
          <w:szCs w:val="22"/>
        </w:rPr>
        <w:t>:а</w:t>
      </w:r>
      <w:proofErr w:type="gramEnd"/>
      <w:r w:rsidRPr="007C679B">
        <w:rPr>
          <w:rFonts w:asciiTheme="minorHAnsi" w:hAnsiTheme="minorHAnsi" w:cstheme="minorHAnsi"/>
          <w:sz w:val="22"/>
          <w:szCs w:val="22"/>
        </w:rPr>
        <w:t>лкоголь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>; воровство; нарушения дисциплины; больничный; честность (говорит правду или нет), прогнозирование длительности работы на одном месте.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Оценка отношения к значимым рабочим факторам (график, униформа, тяжелые условия труда, дальность от места жительства и др.).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 xml:space="preserve">Оценка коммуникативных компетенций, 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клиентоориентированности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>, поведения в коллективе конфликтность/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неконфликтность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>, готовность помогать, стиль общения.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 xml:space="preserve">Оценка 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стрессоустойчивости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679B">
        <w:rPr>
          <w:rFonts w:asciiTheme="minorHAnsi" w:hAnsiTheme="minorHAnsi" w:cstheme="minorHAnsi"/>
          <w:sz w:val="22"/>
          <w:szCs w:val="22"/>
        </w:rPr>
        <w:t>обучаемости</w:t>
      </w:r>
      <w:proofErr w:type="spellEnd"/>
      <w:r w:rsidRPr="007C679B">
        <w:rPr>
          <w:rFonts w:asciiTheme="minorHAnsi" w:hAnsiTheme="minorHAnsi" w:cstheme="minorHAnsi"/>
          <w:sz w:val="22"/>
          <w:szCs w:val="22"/>
        </w:rPr>
        <w:t xml:space="preserve"> и сообразительности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Оценка внимательности к деталям в работе, устойчивости к монотонной работе, исполнительности.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Оценка мотивации и приоритетов человека, потенциальной лояльности к компании.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Оценка ответственности, способности работать без надзора, темпа работы</w:t>
      </w:r>
    </w:p>
    <w:p w:rsidR="007C679B" w:rsidRPr="007C679B" w:rsidRDefault="007C679B" w:rsidP="007C679B">
      <w:pPr>
        <w:pStyle w:val="2"/>
        <w:numPr>
          <w:ilvl w:val="0"/>
          <w:numId w:val="9"/>
        </w:numPr>
        <w:tabs>
          <w:tab w:val="num" w:pos="1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sz w:val="22"/>
          <w:szCs w:val="22"/>
        </w:rPr>
        <w:t>Оценка способности к работе в условиях многозадачности, адаптивности к изменениям, гибкости в коммуникациях</w:t>
      </w:r>
    </w:p>
    <w:p w:rsidR="007C679B" w:rsidRPr="007C679B" w:rsidRDefault="007C679B" w:rsidP="007C679B">
      <w:pPr>
        <w:tabs>
          <w:tab w:val="left" w:pos="360"/>
        </w:tabs>
        <w:spacing w:after="0" w:line="240" w:lineRule="auto"/>
        <w:rPr>
          <w:rFonts w:cstheme="minorHAnsi"/>
          <w:b/>
        </w:rPr>
      </w:pPr>
      <w:r w:rsidRPr="007C679B">
        <w:rPr>
          <w:rFonts w:cstheme="minorHAnsi"/>
          <w:b/>
        </w:rPr>
        <w:t xml:space="preserve">    </w:t>
      </w:r>
    </w:p>
    <w:p w:rsidR="007C679B" w:rsidRP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679B">
        <w:rPr>
          <w:rFonts w:asciiTheme="minorHAnsi" w:hAnsiTheme="minorHAnsi" w:cstheme="minorHAnsi"/>
          <w:b/>
          <w:bCs/>
          <w:sz w:val="22"/>
          <w:szCs w:val="22"/>
        </w:rPr>
        <w:t>6. Подготовка к интервью</w:t>
      </w:r>
    </w:p>
    <w:p w:rsidR="007C679B" w:rsidRPr="007C679B" w:rsidRDefault="007C679B" w:rsidP="007C679B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t>Выявление необходимой информации из присланных резюме</w:t>
      </w:r>
    </w:p>
    <w:p w:rsidR="007C679B" w:rsidRPr="007C679B" w:rsidRDefault="007C679B" w:rsidP="007C679B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t>Формирование уточняющих вопросов для биографического интервью.</w:t>
      </w:r>
    </w:p>
    <w:p w:rsidR="007C679B" w:rsidRPr="007C679B" w:rsidRDefault="007C679B" w:rsidP="007C679B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79B">
        <w:rPr>
          <w:rFonts w:asciiTheme="minorHAnsi" w:hAnsiTheme="minorHAnsi" w:cstheme="minorHAnsi"/>
          <w:bCs/>
          <w:sz w:val="22"/>
          <w:szCs w:val="22"/>
        </w:rPr>
        <w:lastRenderedPageBreak/>
        <w:t>Телефонное собеседование, что нужно выяснить.</w:t>
      </w:r>
    </w:p>
    <w:p w:rsidR="007C679B" w:rsidRPr="007C679B" w:rsidRDefault="007C679B" w:rsidP="007C679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Интервью по компетенциям:  ситуации, вопросы и индикаторы ответов по модели </w:t>
      </w:r>
      <w:r w:rsidRPr="007C679B">
        <w:rPr>
          <w:rFonts w:cstheme="minorHAnsi"/>
          <w:lang w:val="en-US"/>
        </w:rPr>
        <w:t>STAR</w:t>
      </w:r>
      <w:r w:rsidRPr="007C679B">
        <w:rPr>
          <w:rFonts w:cstheme="minorHAnsi"/>
        </w:rPr>
        <w:t>.</w:t>
      </w:r>
    </w:p>
    <w:p w:rsidR="007C679B" w:rsidRPr="007C679B" w:rsidRDefault="007C679B" w:rsidP="007C679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Принципы разработки руково</w:t>
      </w:r>
      <w:proofErr w:type="gramStart"/>
      <w:r w:rsidRPr="007C679B">
        <w:rPr>
          <w:rFonts w:cstheme="minorHAnsi"/>
        </w:rPr>
        <w:t>дств дл</w:t>
      </w:r>
      <w:proofErr w:type="gramEnd"/>
      <w:r w:rsidRPr="007C679B">
        <w:rPr>
          <w:rFonts w:cstheme="minorHAnsi"/>
        </w:rPr>
        <w:t>я проведения интервью по компетенциям.</w:t>
      </w:r>
    </w:p>
    <w:p w:rsidR="007C679B" w:rsidRPr="007C679B" w:rsidRDefault="007C679B" w:rsidP="007C67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Личная подготовка </w:t>
      </w:r>
      <w:proofErr w:type="spellStart"/>
      <w:r w:rsidRPr="007C679B">
        <w:rPr>
          <w:rFonts w:cstheme="minorHAnsi"/>
        </w:rPr>
        <w:t>интервьюэра</w:t>
      </w:r>
      <w:proofErr w:type="spellEnd"/>
      <w:r w:rsidRPr="007C679B">
        <w:rPr>
          <w:rFonts w:cstheme="minorHAnsi"/>
        </w:rPr>
        <w:t xml:space="preserve"> (умение собирать факты, а не мнения, развитие «второго внимания», выявление «слепых зон» для самоконтроля, психологический настрой, ориентация на результат).</w:t>
      </w:r>
    </w:p>
    <w:p w:rsidR="007C679B" w:rsidRPr="007C679B" w:rsidRDefault="007C679B" w:rsidP="007C679B">
      <w:pPr>
        <w:spacing w:after="0" w:line="240" w:lineRule="auto"/>
        <w:ind w:left="720"/>
        <w:jc w:val="both"/>
        <w:rPr>
          <w:rFonts w:cstheme="minorHAnsi"/>
        </w:rPr>
      </w:pPr>
    </w:p>
    <w:p w:rsidR="007C679B" w:rsidRPr="007C679B" w:rsidRDefault="007C679B" w:rsidP="007C679B">
      <w:p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  <w:i/>
        </w:rPr>
        <w:t>Практикум по разработке руководства по компетенциям для проведения отборочного собеседования.</w:t>
      </w:r>
    </w:p>
    <w:p w:rsidR="007C679B" w:rsidRPr="007C679B" w:rsidRDefault="007C679B" w:rsidP="007C679B">
      <w:pPr>
        <w:spacing w:after="0" w:line="240" w:lineRule="auto"/>
        <w:ind w:left="720"/>
        <w:jc w:val="both"/>
        <w:rPr>
          <w:rFonts w:cstheme="minorHAnsi"/>
        </w:rPr>
      </w:pPr>
    </w:p>
    <w:p w:rsidR="007C679B" w:rsidRPr="007C679B" w:rsidRDefault="007C679B" w:rsidP="007C679B">
      <w:pPr>
        <w:spacing w:after="0" w:line="240" w:lineRule="auto"/>
        <w:jc w:val="both"/>
        <w:rPr>
          <w:rFonts w:cstheme="minorHAnsi"/>
          <w:b/>
        </w:rPr>
      </w:pPr>
      <w:r w:rsidRPr="007C679B">
        <w:rPr>
          <w:rFonts w:cstheme="minorHAnsi"/>
          <w:b/>
        </w:rPr>
        <w:t>7.Виды и стили интервью</w:t>
      </w:r>
    </w:p>
    <w:p w:rsidR="007C679B" w:rsidRPr="007C679B" w:rsidRDefault="007C679B" w:rsidP="007C679B">
      <w:pPr>
        <w:pStyle w:val="a4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Структурированное интервью</w:t>
      </w:r>
    </w:p>
    <w:p w:rsidR="007C679B" w:rsidRPr="007C679B" w:rsidRDefault="007C679B" w:rsidP="007C679B">
      <w:pPr>
        <w:pStyle w:val="a4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Биографическое интервью</w:t>
      </w:r>
    </w:p>
    <w:p w:rsidR="007C679B" w:rsidRPr="007C679B" w:rsidRDefault="007C679B" w:rsidP="007C679B">
      <w:pPr>
        <w:pStyle w:val="a4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 xml:space="preserve">Ситуационное, </w:t>
      </w:r>
      <w:r w:rsidRPr="007C679B">
        <w:rPr>
          <w:rFonts w:cstheme="minorHAnsi"/>
          <w:lang w:val="en-US"/>
        </w:rPr>
        <w:t>case</w:t>
      </w:r>
      <w:r w:rsidRPr="007C679B">
        <w:rPr>
          <w:rFonts w:cstheme="minorHAnsi"/>
        </w:rPr>
        <w:t>-интервью, интервью по компетенциям</w:t>
      </w:r>
    </w:p>
    <w:p w:rsidR="007C679B" w:rsidRPr="007C679B" w:rsidRDefault="007C679B" w:rsidP="007C679B">
      <w:pPr>
        <w:pStyle w:val="a4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proofErr w:type="spellStart"/>
      <w:r w:rsidRPr="007C679B">
        <w:rPr>
          <w:rFonts w:cstheme="minorHAnsi"/>
        </w:rPr>
        <w:t>Провокативное</w:t>
      </w:r>
      <w:proofErr w:type="spellEnd"/>
      <w:r w:rsidRPr="007C679B">
        <w:rPr>
          <w:rFonts w:cstheme="minorHAnsi"/>
        </w:rPr>
        <w:t xml:space="preserve"> интервью</w:t>
      </w:r>
    </w:p>
    <w:p w:rsidR="007C679B" w:rsidRPr="007C679B" w:rsidRDefault="007C679B" w:rsidP="007C679B">
      <w:pPr>
        <w:pStyle w:val="a4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 xml:space="preserve">Различные стили </w:t>
      </w:r>
      <w:proofErr w:type="gramStart"/>
      <w:r w:rsidRPr="007C679B">
        <w:rPr>
          <w:rFonts w:cstheme="minorHAnsi"/>
        </w:rPr>
        <w:t>проведении</w:t>
      </w:r>
      <w:proofErr w:type="gramEnd"/>
      <w:r w:rsidRPr="007C679B">
        <w:rPr>
          <w:rFonts w:cstheme="minorHAnsi"/>
        </w:rPr>
        <w:t xml:space="preserve"> интервью в зависимости от задач</w:t>
      </w:r>
    </w:p>
    <w:p w:rsidR="007C679B" w:rsidRPr="007C679B" w:rsidRDefault="007C679B" w:rsidP="007C679B">
      <w:pPr>
        <w:spacing w:after="0" w:line="240" w:lineRule="auto"/>
        <w:rPr>
          <w:rFonts w:cstheme="minorHAnsi"/>
        </w:rPr>
      </w:pPr>
    </w:p>
    <w:p w:rsidR="007C679B" w:rsidRPr="007C679B" w:rsidRDefault="007C679B" w:rsidP="007C679B">
      <w:pPr>
        <w:spacing w:after="0" w:line="240" w:lineRule="auto"/>
        <w:rPr>
          <w:rFonts w:cstheme="minorHAnsi"/>
          <w:i/>
        </w:rPr>
      </w:pPr>
      <w:r w:rsidRPr="007C679B">
        <w:rPr>
          <w:rFonts w:cstheme="minorHAnsi"/>
          <w:i/>
        </w:rPr>
        <w:t xml:space="preserve"> Анализ учебного видео. </w:t>
      </w:r>
    </w:p>
    <w:p w:rsidR="007C679B" w:rsidRPr="007C679B" w:rsidRDefault="007C679B" w:rsidP="007C679B">
      <w:pPr>
        <w:spacing w:after="0" w:line="240" w:lineRule="auto"/>
        <w:ind w:left="720"/>
        <w:jc w:val="both"/>
        <w:rPr>
          <w:rFonts w:cstheme="minorHAnsi"/>
        </w:rPr>
      </w:pPr>
    </w:p>
    <w:p w:rsidR="007C679B" w:rsidRPr="007C679B" w:rsidRDefault="007C679B" w:rsidP="007C679B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C679B">
        <w:rPr>
          <w:rFonts w:asciiTheme="minorHAnsi" w:hAnsiTheme="minorHAnsi" w:cstheme="minorHAnsi"/>
          <w:b/>
          <w:bCs/>
          <w:sz w:val="22"/>
          <w:szCs w:val="22"/>
        </w:rPr>
        <w:t>8.  Техники интервью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Раппорт.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Этапы проведения структурированного интервью.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Как </w:t>
      </w:r>
      <w:proofErr w:type="spellStart"/>
      <w:r w:rsidRPr="007C679B">
        <w:rPr>
          <w:rFonts w:cstheme="minorHAnsi"/>
        </w:rPr>
        <w:t>замотивировать</w:t>
      </w:r>
      <w:proofErr w:type="spellEnd"/>
      <w:r w:rsidRPr="007C679B">
        <w:rPr>
          <w:rFonts w:cstheme="minorHAnsi"/>
        </w:rPr>
        <w:t xml:space="preserve"> кандидата при приеме на работу в условиях ограниченных ресурсов.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Интервью по компетенциям: умение строить цепочки вопросов, наблюдая за вербальными и невербальными проявлениями кандидатов.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Пассивное, активное и </w:t>
      </w:r>
      <w:proofErr w:type="spellStart"/>
      <w:r w:rsidRPr="007C679B">
        <w:rPr>
          <w:rFonts w:cstheme="minorHAnsi"/>
        </w:rPr>
        <w:t>эмпатическое</w:t>
      </w:r>
      <w:proofErr w:type="spellEnd"/>
      <w:r w:rsidRPr="007C679B">
        <w:rPr>
          <w:rFonts w:cstheme="minorHAnsi"/>
        </w:rPr>
        <w:t xml:space="preserve"> слушание.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Роль невербальных коммуникаций  </w:t>
      </w:r>
      <w:proofErr w:type="spellStart"/>
      <w:r w:rsidRPr="007C679B">
        <w:rPr>
          <w:rFonts w:cstheme="minorHAnsi"/>
        </w:rPr>
        <w:t>интервьюэра</w:t>
      </w:r>
      <w:proofErr w:type="spellEnd"/>
      <w:r w:rsidRPr="007C679B">
        <w:rPr>
          <w:rFonts w:cstheme="minorHAnsi"/>
        </w:rPr>
        <w:t xml:space="preserve"> в процессе проведения интервью.</w:t>
      </w:r>
    </w:p>
    <w:p w:rsidR="007C679B" w:rsidRPr="007C679B" w:rsidRDefault="007C679B" w:rsidP="007C679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spellStart"/>
      <w:r w:rsidRPr="007C679B">
        <w:rPr>
          <w:rFonts w:cstheme="minorHAnsi"/>
        </w:rPr>
        <w:t>Провокативное</w:t>
      </w:r>
      <w:proofErr w:type="spellEnd"/>
      <w:r w:rsidRPr="007C679B">
        <w:rPr>
          <w:rFonts w:cstheme="minorHAnsi"/>
        </w:rPr>
        <w:t xml:space="preserve"> интервью и признаки лжи.</w:t>
      </w:r>
    </w:p>
    <w:p w:rsidR="007C679B" w:rsidRPr="007C679B" w:rsidRDefault="007C679B" w:rsidP="007C67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Методы выявления явных и скрытых потребностей участника оценки, его мотивации.</w:t>
      </w:r>
    </w:p>
    <w:p w:rsidR="007C679B" w:rsidRPr="007C679B" w:rsidRDefault="007C679B" w:rsidP="007C67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Методика выявления явных и скрытых поведенческих тенденций DISC.</w:t>
      </w:r>
    </w:p>
    <w:p w:rsidR="007C679B" w:rsidRPr="007C679B" w:rsidRDefault="007C679B" w:rsidP="007C67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>Завершение интервью.</w:t>
      </w:r>
    </w:p>
    <w:p w:rsidR="007C679B" w:rsidRPr="007C679B" w:rsidRDefault="007C679B" w:rsidP="007C67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679B">
        <w:rPr>
          <w:rFonts w:cstheme="minorHAnsi"/>
        </w:rPr>
        <w:t xml:space="preserve"> Выставление итоговых оценок по результатам интервью по компетенциям.</w:t>
      </w:r>
    </w:p>
    <w:p w:rsidR="007C679B" w:rsidRPr="007C679B" w:rsidRDefault="007C679B" w:rsidP="007C679B">
      <w:pPr>
        <w:spacing w:after="0" w:line="240" w:lineRule="auto"/>
        <w:ind w:left="360"/>
        <w:jc w:val="both"/>
        <w:rPr>
          <w:rFonts w:cstheme="minorHAnsi"/>
        </w:rPr>
      </w:pPr>
    </w:p>
    <w:p w:rsidR="007C679B" w:rsidRPr="007C679B" w:rsidRDefault="007C679B" w:rsidP="007C679B">
      <w:pPr>
        <w:spacing w:after="0" w:line="240" w:lineRule="auto"/>
        <w:rPr>
          <w:rFonts w:cstheme="minorHAnsi"/>
          <w:i/>
        </w:rPr>
      </w:pPr>
      <w:r w:rsidRPr="007C679B">
        <w:rPr>
          <w:rFonts w:cstheme="minorHAnsi"/>
          <w:i/>
        </w:rPr>
        <w:t>Тестирование.</w:t>
      </w:r>
    </w:p>
    <w:p w:rsidR="007C679B" w:rsidRPr="007C679B" w:rsidRDefault="007C679B" w:rsidP="007C679B">
      <w:pPr>
        <w:spacing w:after="0" w:line="240" w:lineRule="auto"/>
        <w:rPr>
          <w:rFonts w:cstheme="minorHAnsi"/>
          <w:i/>
        </w:rPr>
      </w:pPr>
      <w:r w:rsidRPr="007C679B">
        <w:rPr>
          <w:rFonts w:cstheme="minorHAnsi"/>
          <w:i/>
        </w:rPr>
        <w:t>Ролевые игры с видеоанализом.</w:t>
      </w:r>
    </w:p>
    <w:p w:rsidR="007C679B" w:rsidRPr="007C679B" w:rsidRDefault="007C679B" w:rsidP="007C679B">
      <w:pPr>
        <w:spacing w:after="0" w:line="240" w:lineRule="auto"/>
        <w:rPr>
          <w:rFonts w:cstheme="minorHAnsi"/>
        </w:rPr>
      </w:pPr>
    </w:p>
    <w:p w:rsidR="007C679B" w:rsidRPr="007C679B" w:rsidRDefault="007C679B" w:rsidP="007C679B">
      <w:pPr>
        <w:tabs>
          <w:tab w:val="left" w:pos="360"/>
        </w:tabs>
        <w:spacing w:after="0" w:line="240" w:lineRule="auto"/>
        <w:rPr>
          <w:rFonts w:cstheme="minorHAnsi"/>
          <w:b/>
        </w:rPr>
      </w:pPr>
      <w:r w:rsidRPr="007C679B">
        <w:rPr>
          <w:rFonts w:cstheme="minorHAnsi"/>
          <w:b/>
        </w:rPr>
        <w:t xml:space="preserve">  9. Проведение процесса отбора и оценки. Формулирование предложения для финальных кандидатов</w:t>
      </w:r>
    </w:p>
    <w:p w:rsidR="007C679B" w:rsidRPr="007C679B" w:rsidRDefault="007C679B" w:rsidP="007C679B">
      <w:pPr>
        <w:spacing w:after="0" w:line="240" w:lineRule="auto"/>
        <w:ind w:left="72"/>
        <w:rPr>
          <w:rFonts w:cstheme="minorHAnsi"/>
        </w:rPr>
      </w:pPr>
    </w:p>
    <w:p w:rsidR="007C679B" w:rsidRPr="007C679B" w:rsidRDefault="007C679B" w:rsidP="007C679B">
      <w:pPr>
        <w:numPr>
          <w:ilvl w:val="0"/>
          <w:numId w:val="10"/>
        </w:numPr>
        <w:tabs>
          <w:tab w:val="clear" w:pos="1332"/>
        </w:tabs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Оптимизация организации процессов подбора и оценки</w:t>
      </w:r>
    </w:p>
    <w:p w:rsidR="007C679B" w:rsidRPr="007C679B" w:rsidRDefault="007C679B" w:rsidP="007C679B">
      <w:pPr>
        <w:numPr>
          <w:ilvl w:val="0"/>
          <w:numId w:val="10"/>
        </w:numPr>
        <w:tabs>
          <w:tab w:val="clear" w:pos="1332"/>
        </w:tabs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Первичная и вторичная селекция кандидатов</w:t>
      </w:r>
    </w:p>
    <w:p w:rsidR="007C679B" w:rsidRPr="007C679B" w:rsidRDefault="007C679B" w:rsidP="007C679B">
      <w:pPr>
        <w:numPr>
          <w:ilvl w:val="0"/>
          <w:numId w:val="10"/>
        </w:numPr>
        <w:tabs>
          <w:tab w:val="clear" w:pos="1332"/>
        </w:tabs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Формирование внешнего резерва</w:t>
      </w:r>
    </w:p>
    <w:p w:rsidR="007C679B" w:rsidRPr="007C679B" w:rsidRDefault="007C679B" w:rsidP="007C679B">
      <w:pPr>
        <w:numPr>
          <w:ilvl w:val="0"/>
          <w:numId w:val="10"/>
        </w:numPr>
        <w:tabs>
          <w:tab w:val="clear" w:pos="1332"/>
        </w:tabs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Как отказать кандидатам</w:t>
      </w:r>
    </w:p>
    <w:p w:rsidR="007C679B" w:rsidRPr="007C679B" w:rsidRDefault="007C679B" w:rsidP="007C679B">
      <w:pPr>
        <w:numPr>
          <w:ilvl w:val="0"/>
          <w:numId w:val="10"/>
        </w:numPr>
        <w:tabs>
          <w:tab w:val="clear" w:pos="1332"/>
        </w:tabs>
        <w:spacing w:after="0" w:line="240" w:lineRule="auto"/>
        <w:ind w:left="709"/>
        <w:rPr>
          <w:rFonts w:cstheme="minorHAnsi"/>
        </w:rPr>
      </w:pPr>
      <w:r w:rsidRPr="007C679B">
        <w:rPr>
          <w:rFonts w:cstheme="minorHAnsi"/>
        </w:rPr>
        <w:t>Формулирование предложение кандидату-финалисту</w:t>
      </w:r>
    </w:p>
    <w:p w:rsidR="008C3627" w:rsidRPr="008C3627" w:rsidRDefault="008C3627" w:rsidP="007C679B">
      <w:pPr>
        <w:spacing w:after="0" w:line="240" w:lineRule="auto"/>
        <w:rPr>
          <w:rFonts w:cstheme="minorHAnsi"/>
        </w:rPr>
      </w:pPr>
    </w:p>
    <w:sectPr w:rsidR="008C3627" w:rsidRPr="008C3627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258617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3123A"/>
    <w:multiLevelType w:val="multilevel"/>
    <w:tmpl w:val="D9EC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10B6"/>
    <w:multiLevelType w:val="hybridMultilevel"/>
    <w:tmpl w:val="0E1C9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56165"/>
    <w:multiLevelType w:val="hybridMultilevel"/>
    <w:tmpl w:val="5AAE1BBE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9D82D8F"/>
    <w:multiLevelType w:val="hybridMultilevel"/>
    <w:tmpl w:val="261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142C"/>
    <w:multiLevelType w:val="multilevel"/>
    <w:tmpl w:val="24F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A63DA"/>
    <w:multiLevelType w:val="hybridMultilevel"/>
    <w:tmpl w:val="E9CCB8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616474"/>
    <w:multiLevelType w:val="multilevel"/>
    <w:tmpl w:val="F80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37B93"/>
    <w:multiLevelType w:val="hybridMultilevel"/>
    <w:tmpl w:val="032E3CFC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>
    <w:nsid w:val="6EDB1097"/>
    <w:multiLevelType w:val="hybridMultilevel"/>
    <w:tmpl w:val="2BFE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46934"/>
    <w:rsid w:val="00256187"/>
    <w:rsid w:val="002D0763"/>
    <w:rsid w:val="002D0CAF"/>
    <w:rsid w:val="002E4249"/>
    <w:rsid w:val="0048743B"/>
    <w:rsid w:val="00514B80"/>
    <w:rsid w:val="005B1045"/>
    <w:rsid w:val="00732CFC"/>
    <w:rsid w:val="007C679B"/>
    <w:rsid w:val="008C3627"/>
    <w:rsid w:val="008C7938"/>
    <w:rsid w:val="009E153F"/>
    <w:rsid w:val="00A24016"/>
    <w:rsid w:val="00A5120B"/>
    <w:rsid w:val="00A812D6"/>
    <w:rsid w:val="00B33A88"/>
    <w:rsid w:val="00B35156"/>
    <w:rsid w:val="00B85F97"/>
    <w:rsid w:val="00CA0F18"/>
    <w:rsid w:val="00DD030F"/>
    <w:rsid w:val="00E4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B3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2D07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2D0763"/>
    <w:rPr>
      <w:b/>
      <w:bCs/>
    </w:rPr>
  </w:style>
  <w:style w:type="paragraph" w:styleId="2">
    <w:name w:val="List Bullet 2"/>
    <w:basedOn w:val="a"/>
    <w:semiHidden/>
    <w:unhideWhenUsed/>
    <w:rsid w:val="007C679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2014-12-11T10:37:00Z</dcterms:created>
  <dcterms:modified xsi:type="dcterms:W3CDTF">2014-12-11T10:37:00Z</dcterms:modified>
</cp:coreProperties>
</file>